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617332" w:rsidRDefault="00617332">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617332" w:rsidRDefault="00617332">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617332" w:rsidRDefault="00617332">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617332" w:rsidRDefault="00617332">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617332" w:rsidRDefault="00617332">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bookmarkStart w:id="1" w:name="bookmark=id.30j0zll" w:colFirst="0" w:colLast="0" w:displacedByCustomXml="next"/>
    <w:bookmarkEnd w:id="1" w:displacedByCustomXml="next"/>
    <w:sdt>
      <w:sdtPr>
        <w:rPr>
          <w:rFonts w:ascii="Times New Roman" w:eastAsia="Times New Roman" w:hAnsi="Times New Roman" w:cs="Times New Roman"/>
          <w:color w:val="auto"/>
          <w:sz w:val="24"/>
          <w:szCs w:val="24"/>
          <w:lang w:eastAsia="en-PH"/>
        </w:rPr>
        <w:id w:val="356472239"/>
        <w:docPartObj>
          <w:docPartGallery w:val="Table of Contents"/>
          <w:docPartUnique/>
        </w:docPartObj>
      </w:sdtPr>
      <w:sdtEndPr>
        <w:rPr>
          <w:b/>
          <w:bCs/>
          <w:noProof/>
        </w:rPr>
      </w:sdtEndPr>
      <w:sdtContent>
        <w:p w14:paraId="794ADD94" w14:textId="13ED1DDF" w:rsidR="001527AD" w:rsidRDefault="001527AD">
          <w:pPr>
            <w:pStyle w:val="TOCHeading"/>
          </w:pPr>
          <w:r>
            <w:t>Contents</w:t>
          </w:r>
        </w:p>
        <w:p w14:paraId="0E241E33" w14:textId="4715B8D8"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r>
            <w:fldChar w:fldCharType="begin"/>
          </w:r>
          <w:r>
            <w:instrText xml:space="preserve"> TOC \o "1-3" \h \z \u </w:instrText>
          </w:r>
          <w:r>
            <w:fldChar w:fldCharType="separate"/>
          </w:r>
          <w:hyperlink w:anchor="_Toc194319035" w:history="1">
            <w:r w:rsidRPr="00E2017B">
              <w:rPr>
                <w:rStyle w:val="Hyperlink"/>
                <w:noProof/>
              </w:rPr>
              <w:t>Glossary of Acronyms, Terms, and Abbreviations</w:t>
            </w:r>
            <w:r>
              <w:rPr>
                <w:noProof/>
                <w:webHidden/>
              </w:rPr>
              <w:tab/>
            </w:r>
            <w:r>
              <w:rPr>
                <w:noProof/>
                <w:webHidden/>
              </w:rPr>
              <w:fldChar w:fldCharType="begin"/>
            </w:r>
            <w:r>
              <w:rPr>
                <w:noProof/>
                <w:webHidden/>
              </w:rPr>
              <w:instrText xml:space="preserve"> PAGEREF _Toc194319035 \h </w:instrText>
            </w:r>
            <w:r>
              <w:rPr>
                <w:noProof/>
                <w:webHidden/>
              </w:rPr>
            </w:r>
            <w:r>
              <w:rPr>
                <w:noProof/>
                <w:webHidden/>
              </w:rPr>
              <w:fldChar w:fldCharType="separate"/>
            </w:r>
            <w:r w:rsidR="004A37E0">
              <w:rPr>
                <w:noProof/>
                <w:webHidden/>
              </w:rPr>
              <w:t>5</w:t>
            </w:r>
            <w:r>
              <w:rPr>
                <w:noProof/>
                <w:webHidden/>
              </w:rPr>
              <w:fldChar w:fldCharType="end"/>
            </w:r>
          </w:hyperlink>
        </w:p>
        <w:p w14:paraId="1AA736F6" w14:textId="0036811F"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36" w:history="1">
            <w:r w:rsidRPr="00E2017B">
              <w:rPr>
                <w:rStyle w:val="Hyperlink"/>
                <w:noProof/>
              </w:rPr>
              <w:t>Section I. Invitation to Bid</w:t>
            </w:r>
            <w:r>
              <w:rPr>
                <w:noProof/>
                <w:webHidden/>
              </w:rPr>
              <w:tab/>
            </w:r>
            <w:r>
              <w:rPr>
                <w:noProof/>
                <w:webHidden/>
              </w:rPr>
              <w:fldChar w:fldCharType="begin"/>
            </w:r>
            <w:r>
              <w:rPr>
                <w:noProof/>
                <w:webHidden/>
              </w:rPr>
              <w:instrText xml:space="preserve"> PAGEREF _Toc194319036 \h </w:instrText>
            </w:r>
            <w:r>
              <w:rPr>
                <w:noProof/>
                <w:webHidden/>
              </w:rPr>
            </w:r>
            <w:r>
              <w:rPr>
                <w:noProof/>
                <w:webHidden/>
              </w:rPr>
              <w:fldChar w:fldCharType="separate"/>
            </w:r>
            <w:r w:rsidR="004A37E0">
              <w:rPr>
                <w:noProof/>
                <w:webHidden/>
              </w:rPr>
              <w:t>8</w:t>
            </w:r>
            <w:r>
              <w:rPr>
                <w:noProof/>
                <w:webHidden/>
              </w:rPr>
              <w:fldChar w:fldCharType="end"/>
            </w:r>
          </w:hyperlink>
        </w:p>
        <w:p w14:paraId="1BF44A32" w14:textId="27C86547"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37" w:history="1">
            <w:r w:rsidRPr="00E2017B">
              <w:rPr>
                <w:rStyle w:val="Hyperlink"/>
                <w:noProof/>
              </w:rPr>
              <w:t>Section II. Instructions to Bidders</w:t>
            </w:r>
            <w:r>
              <w:rPr>
                <w:noProof/>
                <w:webHidden/>
              </w:rPr>
              <w:tab/>
            </w:r>
            <w:r>
              <w:rPr>
                <w:noProof/>
                <w:webHidden/>
              </w:rPr>
              <w:fldChar w:fldCharType="begin"/>
            </w:r>
            <w:r>
              <w:rPr>
                <w:noProof/>
                <w:webHidden/>
              </w:rPr>
              <w:instrText xml:space="preserve"> PAGEREF _Toc194319037 \h </w:instrText>
            </w:r>
            <w:r>
              <w:rPr>
                <w:noProof/>
                <w:webHidden/>
              </w:rPr>
            </w:r>
            <w:r>
              <w:rPr>
                <w:noProof/>
                <w:webHidden/>
              </w:rPr>
              <w:fldChar w:fldCharType="separate"/>
            </w:r>
            <w:r w:rsidR="004A37E0">
              <w:rPr>
                <w:noProof/>
                <w:webHidden/>
              </w:rPr>
              <w:t>11</w:t>
            </w:r>
            <w:r>
              <w:rPr>
                <w:noProof/>
                <w:webHidden/>
              </w:rPr>
              <w:fldChar w:fldCharType="end"/>
            </w:r>
          </w:hyperlink>
        </w:p>
        <w:p w14:paraId="05CF16F1" w14:textId="788B7560" w:rsidR="001527AD" w:rsidRDefault="001527AD">
          <w:pPr>
            <w:pStyle w:val="TOC2"/>
            <w:rPr>
              <w:rFonts w:asciiTheme="minorHAnsi" w:eastAsiaTheme="minorEastAsia" w:hAnsiTheme="minorHAnsi" w:cstheme="minorBidi"/>
              <w:noProof/>
              <w:kern w:val="2"/>
              <w:lang w:val="en-PH"/>
              <w14:ligatures w14:val="standardContextual"/>
            </w:rPr>
          </w:pPr>
          <w:hyperlink w:anchor="_Toc194319038" w:history="1">
            <w:r w:rsidRPr="00E2017B">
              <w:rPr>
                <w:rStyle w:val="Hyperlink"/>
                <w:noProof/>
              </w:rPr>
              <w:t>1.</w:t>
            </w:r>
            <w:r>
              <w:rPr>
                <w:rFonts w:asciiTheme="minorHAnsi" w:eastAsiaTheme="minorEastAsia" w:hAnsiTheme="minorHAnsi" w:cstheme="minorBidi"/>
                <w:noProof/>
                <w:kern w:val="2"/>
                <w:lang w:val="en-PH"/>
                <w14:ligatures w14:val="standardContextual"/>
              </w:rPr>
              <w:tab/>
            </w:r>
            <w:r w:rsidRPr="00E2017B">
              <w:rPr>
                <w:rStyle w:val="Hyperlink"/>
                <w:noProof/>
              </w:rPr>
              <w:t>Scope of Bid</w:t>
            </w:r>
            <w:r>
              <w:rPr>
                <w:noProof/>
                <w:webHidden/>
              </w:rPr>
              <w:tab/>
            </w:r>
            <w:r>
              <w:rPr>
                <w:noProof/>
                <w:webHidden/>
              </w:rPr>
              <w:fldChar w:fldCharType="begin"/>
            </w:r>
            <w:r>
              <w:rPr>
                <w:noProof/>
                <w:webHidden/>
              </w:rPr>
              <w:instrText xml:space="preserve"> PAGEREF _Toc194319038 \h </w:instrText>
            </w:r>
            <w:r>
              <w:rPr>
                <w:noProof/>
                <w:webHidden/>
              </w:rPr>
            </w:r>
            <w:r>
              <w:rPr>
                <w:noProof/>
                <w:webHidden/>
              </w:rPr>
              <w:fldChar w:fldCharType="separate"/>
            </w:r>
            <w:r w:rsidR="004A37E0">
              <w:rPr>
                <w:noProof/>
                <w:webHidden/>
              </w:rPr>
              <w:t>12</w:t>
            </w:r>
            <w:r>
              <w:rPr>
                <w:noProof/>
                <w:webHidden/>
              </w:rPr>
              <w:fldChar w:fldCharType="end"/>
            </w:r>
          </w:hyperlink>
        </w:p>
        <w:p w14:paraId="74AFC68F" w14:textId="68C01A04" w:rsidR="001527AD" w:rsidRDefault="001527AD">
          <w:pPr>
            <w:pStyle w:val="TOC2"/>
            <w:rPr>
              <w:rFonts w:asciiTheme="minorHAnsi" w:eastAsiaTheme="minorEastAsia" w:hAnsiTheme="minorHAnsi" w:cstheme="minorBidi"/>
              <w:noProof/>
              <w:kern w:val="2"/>
              <w:lang w:val="en-PH"/>
              <w14:ligatures w14:val="standardContextual"/>
            </w:rPr>
          </w:pPr>
          <w:hyperlink w:anchor="_Toc194319039" w:history="1">
            <w:r w:rsidRPr="00E2017B">
              <w:rPr>
                <w:rStyle w:val="Hyperlink"/>
                <w:noProof/>
              </w:rPr>
              <w:t>2.</w:t>
            </w:r>
            <w:r>
              <w:rPr>
                <w:rFonts w:asciiTheme="minorHAnsi" w:eastAsiaTheme="minorEastAsia" w:hAnsiTheme="minorHAnsi" w:cstheme="minorBidi"/>
                <w:noProof/>
                <w:kern w:val="2"/>
                <w:lang w:val="en-PH"/>
                <w14:ligatures w14:val="standardContextual"/>
              </w:rPr>
              <w:tab/>
            </w:r>
            <w:r w:rsidRPr="00E2017B">
              <w:rPr>
                <w:rStyle w:val="Hyperlink"/>
                <w:noProof/>
              </w:rPr>
              <w:t>Funding Information</w:t>
            </w:r>
            <w:r>
              <w:rPr>
                <w:noProof/>
                <w:webHidden/>
              </w:rPr>
              <w:tab/>
            </w:r>
            <w:r>
              <w:rPr>
                <w:noProof/>
                <w:webHidden/>
              </w:rPr>
              <w:fldChar w:fldCharType="begin"/>
            </w:r>
            <w:r>
              <w:rPr>
                <w:noProof/>
                <w:webHidden/>
              </w:rPr>
              <w:instrText xml:space="preserve"> PAGEREF _Toc194319039 \h </w:instrText>
            </w:r>
            <w:r>
              <w:rPr>
                <w:noProof/>
                <w:webHidden/>
              </w:rPr>
            </w:r>
            <w:r>
              <w:rPr>
                <w:noProof/>
                <w:webHidden/>
              </w:rPr>
              <w:fldChar w:fldCharType="separate"/>
            </w:r>
            <w:r w:rsidR="004A37E0">
              <w:rPr>
                <w:noProof/>
                <w:webHidden/>
              </w:rPr>
              <w:t>12</w:t>
            </w:r>
            <w:r>
              <w:rPr>
                <w:noProof/>
                <w:webHidden/>
              </w:rPr>
              <w:fldChar w:fldCharType="end"/>
            </w:r>
          </w:hyperlink>
        </w:p>
        <w:p w14:paraId="16613FD5" w14:textId="68F03EF0" w:rsidR="001527AD" w:rsidRDefault="001527AD">
          <w:pPr>
            <w:pStyle w:val="TOC2"/>
            <w:rPr>
              <w:rFonts w:asciiTheme="minorHAnsi" w:eastAsiaTheme="minorEastAsia" w:hAnsiTheme="minorHAnsi" w:cstheme="minorBidi"/>
              <w:noProof/>
              <w:kern w:val="2"/>
              <w:lang w:val="en-PH"/>
              <w14:ligatures w14:val="standardContextual"/>
            </w:rPr>
          </w:pPr>
          <w:hyperlink w:anchor="_Toc194319040" w:history="1">
            <w:r w:rsidRPr="00E2017B">
              <w:rPr>
                <w:rStyle w:val="Hyperlink"/>
                <w:noProof/>
              </w:rPr>
              <w:t>3.</w:t>
            </w:r>
            <w:r>
              <w:rPr>
                <w:rFonts w:asciiTheme="minorHAnsi" w:eastAsiaTheme="minorEastAsia" w:hAnsiTheme="minorHAnsi" w:cstheme="minorBidi"/>
                <w:noProof/>
                <w:kern w:val="2"/>
                <w:lang w:val="en-PH"/>
                <w14:ligatures w14:val="standardContextual"/>
              </w:rPr>
              <w:tab/>
            </w:r>
            <w:r w:rsidRPr="00E2017B">
              <w:rPr>
                <w:rStyle w:val="Hyperlink"/>
                <w:noProof/>
              </w:rPr>
              <w:t>Bidding Requirements</w:t>
            </w:r>
            <w:r>
              <w:rPr>
                <w:noProof/>
                <w:webHidden/>
              </w:rPr>
              <w:tab/>
            </w:r>
            <w:r>
              <w:rPr>
                <w:noProof/>
                <w:webHidden/>
              </w:rPr>
              <w:fldChar w:fldCharType="begin"/>
            </w:r>
            <w:r>
              <w:rPr>
                <w:noProof/>
                <w:webHidden/>
              </w:rPr>
              <w:instrText xml:space="preserve"> PAGEREF _Toc194319040 \h </w:instrText>
            </w:r>
            <w:r>
              <w:rPr>
                <w:noProof/>
                <w:webHidden/>
              </w:rPr>
            </w:r>
            <w:r>
              <w:rPr>
                <w:noProof/>
                <w:webHidden/>
              </w:rPr>
              <w:fldChar w:fldCharType="separate"/>
            </w:r>
            <w:r w:rsidR="004A37E0">
              <w:rPr>
                <w:noProof/>
                <w:webHidden/>
              </w:rPr>
              <w:t>12</w:t>
            </w:r>
            <w:r>
              <w:rPr>
                <w:noProof/>
                <w:webHidden/>
              </w:rPr>
              <w:fldChar w:fldCharType="end"/>
            </w:r>
          </w:hyperlink>
        </w:p>
        <w:p w14:paraId="2BDA86CD" w14:textId="42A331C5" w:rsidR="001527AD" w:rsidRDefault="001527AD">
          <w:pPr>
            <w:pStyle w:val="TOC2"/>
            <w:rPr>
              <w:rFonts w:asciiTheme="minorHAnsi" w:eastAsiaTheme="minorEastAsia" w:hAnsiTheme="minorHAnsi" w:cstheme="minorBidi"/>
              <w:noProof/>
              <w:kern w:val="2"/>
              <w:lang w:val="en-PH"/>
              <w14:ligatures w14:val="standardContextual"/>
            </w:rPr>
          </w:pPr>
          <w:hyperlink w:anchor="_Toc194319041" w:history="1">
            <w:r w:rsidRPr="00E2017B">
              <w:rPr>
                <w:rStyle w:val="Hyperlink"/>
                <w:noProof/>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r>
              <w:rPr>
                <w:noProof/>
                <w:webHidden/>
              </w:rPr>
              <w:tab/>
            </w:r>
            <w:r>
              <w:rPr>
                <w:noProof/>
                <w:webHidden/>
              </w:rPr>
              <w:fldChar w:fldCharType="begin"/>
            </w:r>
            <w:r>
              <w:rPr>
                <w:noProof/>
                <w:webHidden/>
              </w:rPr>
              <w:instrText xml:space="preserve"> PAGEREF _Toc194319041 \h </w:instrText>
            </w:r>
            <w:r>
              <w:rPr>
                <w:noProof/>
                <w:webHidden/>
              </w:rPr>
            </w:r>
            <w:r>
              <w:rPr>
                <w:noProof/>
                <w:webHidden/>
              </w:rPr>
              <w:fldChar w:fldCharType="separate"/>
            </w:r>
            <w:r w:rsidR="004A37E0">
              <w:rPr>
                <w:noProof/>
                <w:webHidden/>
              </w:rPr>
              <w:t>12</w:t>
            </w:r>
            <w:r>
              <w:rPr>
                <w:noProof/>
                <w:webHidden/>
              </w:rPr>
              <w:fldChar w:fldCharType="end"/>
            </w:r>
          </w:hyperlink>
        </w:p>
        <w:p w14:paraId="797237B1" w14:textId="2133F495" w:rsidR="001527AD" w:rsidRDefault="001527AD">
          <w:pPr>
            <w:pStyle w:val="TOC2"/>
            <w:rPr>
              <w:rFonts w:asciiTheme="minorHAnsi" w:eastAsiaTheme="minorEastAsia" w:hAnsiTheme="minorHAnsi" w:cstheme="minorBidi"/>
              <w:noProof/>
              <w:kern w:val="2"/>
              <w:lang w:val="en-PH"/>
              <w14:ligatures w14:val="standardContextual"/>
            </w:rPr>
          </w:pPr>
          <w:hyperlink w:anchor="_Toc194319042" w:history="1">
            <w:r w:rsidRPr="00E2017B">
              <w:rPr>
                <w:rStyle w:val="Hyperlink"/>
                <w:noProof/>
              </w:rPr>
              <w:t>4.</w:t>
            </w:r>
            <w:r>
              <w:rPr>
                <w:rFonts w:asciiTheme="minorHAnsi" w:eastAsiaTheme="minorEastAsia" w:hAnsiTheme="minorHAnsi" w:cstheme="minorBidi"/>
                <w:noProof/>
                <w:kern w:val="2"/>
                <w:lang w:val="en-PH"/>
                <w14:ligatures w14:val="standardContextual"/>
              </w:rPr>
              <w:tab/>
            </w:r>
            <w:r w:rsidRPr="00E2017B">
              <w:rPr>
                <w:rStyle w:val="Hyperlink"/>
                <w:noProof/>
              </w:rPr>
              <w:t>Corrupt, Fraudulent, Collusive, and Coercive Practices</w:t>
            </w:r>
            <w:r>
              <w:rPr>
                <w:noProof/>
                <w:webHidden/>
              </w:rPr>
              <w:tab/>
            </w:r>
            <w:r>
              <w:rPr>
                <w:noProof/>
                <w:webHidden/>
              </w:rPr>
              <w:fldChar w:fldCharType="begin"/>
            </w:r>
            <w:r>
              <w:rPr>
                <w:noProof/>
                <w:webHidden/>
              </w:rPr>
              <w:instrText xml:space="preserve"> PAGEREF _Toc194319042 \h </w:instrText>
            </w:r>
            <w:r>
              <w:rPr>
                <w:noProof/>
                <w:webHidden/>
              </w:rPr>
            </w:r>
            <w:r>
              <w:rPr>
                <w:noProof/>
                <w:webHidden/>
              </w:rPr>
              <w:fldChar w:fldCharType="separate"/>
            </w:r>
            <w:r w:rsidR="004A37E0">
              <w:rPr>
                <w:noProof/>
                <w:webHidden/>
              </w:rPr>
              <w:t>12</w:t>
            </w:r>
            <w:r>
              <w:rPr>
                <w:noProof/>
                <w:webHidden/>
              </w:rPr>
              <w:fldChar w:fldCharType="end"/>
            </w:r>
          </w:hyperlink>
        </w:p>
        <w:p w14:paraId="2DCF7D9C" w14:textId="267C60F4" w:rsidR="001527AD" w:rsidRDefault="001527AD">
          <w:pPr>
            <w:pStyle w:val="TOC2"/>
            <w:rPr>
              <w:rFonts w:asciiTheme="minorHAnsi" w:eastAsiaTheme="minorEastAsia" w:hAnsiTheme="minorHAnsi" w:cstheme="minorBidi"/>
              <w:noProof/>
              <w:kern w:val="2"/>
              <w:lang w:val="en-PH"/>
              <w14:ligatures w14:val="standardContextual"/>
            </w:rPr>
          </w:pPr>
          <w:hyperlink w:anchor="_Toc194319043" w:history="1">
            <w:r w:rsidRPr="00E2017B">
              <w:rPr>
                <w:rStyle w:val="Hyperlink"/>
                <w:noProof/>
              </w:rPr>
              <w:t>5.</w:t>
            </w:r>
            <w:r>
              <w:rPr>
                <w:rFonts w:asciiTheme="minorHAnsi" w:eastAsiaTheme="minorEastAsia" w:hAnsiTheme="minorHAnsi" w:cstheme="minorBidi"/>
                <w:noProof/>
                <w:kern w:val="2"/>
                <w:lang w:val="en-PH"/>
                <w14:ligatures w14:val="standardContextual"/>
              </w:rPr>
              <w:tab/>
            </w:r>
            <w:r w:rsidRPr="00E2017B">
              <w:rPr>
                <w:rStyle w:val="Hyperlink"/>
                <w:noProof/>
              </w:rPr>
              <w:t>Eligible Bidders</w:t>
            </w:r>
            <w:r>
              <w:rPr>
                <w:noProof/>
                <w:webHidden/>
              </w:rPr>
              <w:tab/>
            </w:r>
            <w:r>
              <w:rPr>
                <w:noProof/>
                <w:webHidden/>
              </w:rPr>
              <w:fldChar w:fldCharType="begin"/>
            </w:r>
            <w:r>
              <w:rPr>
                <w:noProof/>
                <w:webHidden/>
              </w:rPr>
              <w:instrText xml:space="preserve"> PAGEREF _Toc194319043 \h </w:instrText>
            </w:r>
            <w:r>
              <w:rPr>
                <w:noProof/>
                <w:webHidden/>
              </w:rPr>
            </w:r>
            <w:r>
              <w:rPr>
                <w:noProof/>
                <w:webHidden/>
              </w:rPr>
              <w:fldChar w:fldCharType="separate"/>
            </w:r>
            <w:r w:rsidR="004A37E0">
              <w:rPr>
                <w:noProof/>
                <w:webHidden/>
              </w:rPr>
              <w:t>12</w:t>
            </w:r>
            <w:r>
              <w:rPr>
                <w:noProof/>
                <w:webHidden/>
              </w:rPr>
              <w:fldChar w:fldCharType="end"/>
            </w:r>
          </w:hyperlink>
        </w:p>
        <w:p w14:paraId="0C128A57" w14:textId="77067F86" w:rsidR="001527AD" w:rsidRDefault="001527AD">
          <w:pPr>
            <w:pStyle w:val="TOC2"/>
            <w:rPr>
              <w:rFonts w:asciiTheme="minorHAnsi" w:eastAsiaTheme="minorEastAsia" w:hAnsiTheme="minorHAnsi" w:cstheme="minorBidi"/>
              <w:noProof/>
              <w:kern w:val="2"/>
              <w:lang w:val="en-PH"/>
              <w14:ligatures w14:val="standardContextual"/>
            </w:rPr>
          </w:pPr>
          <w:hyperlink w:anchor="_Toc194319044" w:history="1">
            <w:r w:rsidRPr="00E2017B">
              <w:rPr>
                <w:rStyle w:val="Hyperlink"/>
                <w:noProof/>
              </w:rPr>
              <w:t>6.</w:t>
            </w:r>
            <w:r>
              <w:rPr>
                <w:rFonts w:asciiTheme="minorHAnsi" w:eastAsiaTheme="minorEastAsia" w:hAnsiTheme="minorHAnsi" w:cstheme="minorBidi"/>
                <w:noProof/>
                <w:kern w:val="2"/>
                <w:lang w:val="en-PH"/>
                <w14:ligatures w14:val="standardContextual"/>
              </w:rPr>
              <w:tab/>
            </w:r>
            <w:r w:rsidRPr="00E2017B">
              <w:rPr>
                <w:rStyle w:val="Hyperlink"/>
                <w:noProof/>
              </w:rPr>
              <w:t>Origin of Goods</w:t>
            </w:r>
            <w:r>
              <w:rPr>
                <w:noProof/>
                <w:webHidden/>
              </w:rPr>
              <w:tab/>
            </w:r>
            <w:r>
              <w:rPr>
                <w:noProof/>
                <w:webHidden/>
              </w:rPr>
              <w:fldChar w:fldCharType="begin"/>
            </w:r>
            <w:r>
              <w:rPr>
                <w:noProof/>
                <w:webHidden/>
              </w:rPr>
              <w:instrText xml:space="preserve"> PAGEREF _Toc194319044 \h </w:instrText>
            </w:r>
            <w:r>
              <w:rPr>
                <w:noProof/>
                <w:webHidden/>
              </w:rPr>
            </w:r>
            <w:r>
              <w:rPr>
                <w:noProof/>
                <w:webHidden/>
              </w:rPr>
              <w:fldChar w:fldCharType="separate"/>
            </w:r>
            <w:r w:rsidR="004A37E0">
              <w:rPr>
                <w:noProof/>
                <w:webHidden/>
              </w:rPr>
              <w:t>14</w:t>
            </w:r>
            <w:r>
              <w:rPr>
                <w:noProof/>
                <w:webHidden/>
              </w:rPr>
              <w:fldChar w:fldCharType="end"/>
            </w:r>
          </w:hyperlink>
        </w:p>
        <w:p w14:paraId="3E51D5B7" w14:textId="5EDF9818" w:rsidR="001527AD" w:rsidRDefault="001527AD">
          <w:pPr>
            <w:pStyle w:val="TOC2"/>
            <w:rPr>
              <w:rFonts w:asciiTheme="minorHAnsi" w:eastAsiaTheme="minorEastAsia" w:hAnsiTheme="minorHAnsi" w:cstheme="minorBidi"/>
              <w:noProof/>
              <w:kern w:val="2"/>
              <w:lang w:val="en-PH"/>
              <w14:ligatures w14:val="standardContextual"/>
            </w:rPr>
          </w:pPr>
          <w:hyperlink w:anchor="_Toc194319045" w:history="1">
            <w:r w:rsidRPr="00E2017B">
              <w:rPr>
                <w:rStyle w:val="Hyperlink"/>
                <w:noProof/>
              </w:rPr>
              <w:t>7.</w:t>
            </w:r>
            <w:r>
              <w:rPr>
                <w:rFonts w:asciiTheme="minorHAnsi" w:eastAsiaTheme="minorEastAsia" w:hAnsiTheme="minorHAnsi" w:cstheme="minorBidi"/>
                <w:noProof/>
                <w:kern w:val="2"/>
                <w:lang w:val="en-PH"/>
                <w14:ligatures w14:val="standardContextual"/>
              </w:rPr>
              <w:tab/>
            </w:r>
            <w:r w:rsidRPr="00E2017B">
              <w:rPr>
                <w:rStyle w:val="Hyperlink"/>
                <w:noProof/>
              </w:rPr>
              <w:t>Subcontracts</w:t>
            </w:r>
            <w:r>
              <w:rPr>
                <w:noProof/>
                <w:webHidden/>
              </w:rPr>
              <w:tab/>
            </w:r>
            <w:r>
              <w:rPr>
                <w:noProof/>
                <w:webHidden/>
              </w:rPr>
              <w:fldChar w:fldCharType="begin"/>
            </w:r>
            <w:r>
              <w:rPr>
                <w:noProof/>
                <w:webHidden/>
              </w:rPr>
              <w:instrText xml:space="preserve"> PAGEREF _Toc194319045 \h </w:instrText>
            </w:r>
            <w:r>
              <w:rPr>
                <w:noProof/>
                <w:webHidden/>
              </w:rPr>
            </w:r>
            <w:r>
              <w:rPr>
                <w:noProof/>
                <w:webHidden/>
              </w:rPr>
              <w:fldChar w:fldCharType="separate"/>
            </w:r>
            <w:r w:rsidR="004A37E0">
              <w:rPr>
                <w:noProof/>
                <w:webHidden/>
              </w:rPr>
              <w:t>14</w:t>
            </w:r>
            <w:r>
              <w:rPr>
                <w:noProof/>
                <w:webHidden/>
              </w:rPr>
              <w:fldChar w:fldCharType="end"/>
            </w:r>
          </w:hyperlink>
        </w:p>
        <w:p w14:paraId="6480AA77" w14:textId="5A1B9E21" w:rsidR="001527AD" w:rsidRDefault="001527AD">
          <w:pPr>
            <w:pStyle w:val="TOC2"/>
            <w:rPr>
              <w:rFonts w:asciiTheme="minorHAnsi" w:eastAsiaTheme="minorEastAsia" w:hAnsiTheme="minorHAnsi" w:cstheme="minorBidi"/>
              <w:noProof/>
              <w:kern w:val="2"/>
              <w:lang w:val="en-PH"/>
              <w14:ligatures w14:val="standardContextual"/>
            </w:rPr>
          </w:pPr>
          <w:hyperlink w:anchor="_Toc194319046" w:history="1">
            <w:r w:rsidRPr="00E2017B">
              <w:rPr>
                <w:rStyle w:val="Hyperlink"/>
                <w:noProof/>
              </w:rPr>
              <w:t>8.</w:t>
            </w:r>
            <w:r>
              <w:rPr>
                <w:rFonts w:asciiTheme="minorHAnsi" w:eastAsiaTheme="minorEastAsia" w:hAnsiTheme="minorHAnsi" w:cstheme="minorBidi"/>
                <w:noProof/>
                <w:kern w:val="2"/>
                <w:lang w:val="en-PH"/>
                <w14:ligatures w14:val="standardContextual"/>
              </w:rPr>
              <w:tab/>
            </w:r>
            <w:r w:rsidRPr="00E2017B">
              <w:rPr>
                <w:rStyle w:val="Hyperlink"/>
                <w:noProof/>
              </w:rPr>
              <w:t>Pre-Bid Conference</w:t>
            </w:r>
            <w:r>
              <w:rPr>
                <w:noProof/>
                <w:webHidden/>
              </w:rPr>
              <w:tab/>
            </w:r>
            <w:r>
              <w:rPr>
                <w:noProof/>
                <w:webHidden/>
              </w:rPr>
              <w:fldChar w:fldCharType="begin"/>
            </w:r>
            <w:r>
              <w:rPr>
                <w:noProof/>
                <w:webHidden/>
              </w:rPr>
              <w:instrText xml:space="preserve"> PAGEREF _Toc194319046 \h </w:instrText>
            </w:r>
            <w:r>
              <w:rPr>
                <w:noProof/>
                <w:webHidden/>
              </w:rPr>
            </w:r>
            <w:r>
              <w:rPr>
                <w:noProof/>
                <w:webHidden/>
              </w:rPr>
              <w:fldChar w:fldCharType="separate"/>
            </w:r>
            <w:r w:rsidR="004A37E0">
              <w:rPr>
                <w:noProof/>
                <w:webHidden/>
              </w:rPr>
              <w:t>15</w:t>
            </w:r>
            <w:r>
              <w:rPr>
                <w:noProof/>
                <w:webHidden/>
              </w:rPr>
              <w:fldChar w:fldCharType="end"/>
            </w:r>
          </w:hyperlink>
        </w:p>
        <w:p w14:paraId="37188108" w14:textId="1A9BBDDF" w:rsidR="001527AD" w:rsidRDefault="001527AD">
          <w:pPr>
            <w:pStyle w:val="TOC2"/>
            <w:rPr>
              <w:rFonts w:asciiTheme="minorHAnsi" w:eastAsiaTheme="minorEastAsia" w:hAnsiTheme="minorHAnsi" w:cstheme="minorBidi"/>
              <w:noProof/>
              <w:kern w:val="2"/>
              <w:lang w:val="en-PH"/>
              <w14:ligatures w14:val="standardContextual"/>
            </w:rPr>
          </w:pPr>
          <w:hyperlink w:anchor="_Toc194319047" w:history="1">
            <w:r w:rsidRPr="00E2017B">
              <w:rPr>
                <w:rStyle w:val="Hyperlink"/>
                <w:noProof/>
              </w:rPr>
              <w:t>9.</w:t>
            </w:r>
            <w:r>
              <w:rPr>
                <w:rFonts w:asciiTheme="minorHAnsi" w:eastAsiaTheme="minorEastAsia" w:hAnsiTheme="minorHAnsi" w:cstheme="minorBidi"/>
                <w:noProof/>
                <w:kern w:val="2"/>
                <w:lang w:val="en-PH"/>
                <w14:ligatures w14:val="standardContextual"/>
              </w:rPr>
              <w:tab/>
            </w:r>
            <w:r w:rsidRPr="00E2017B">
              <w:rPr>
                <w:rStyle w:val="Hyperlink"/>
                <w:noProof/>
              </w:rPr>
              <w:t>Clarification and Amendment of Bidding Documents</w:t>
            </w:r>
            <w:r>
              <w:rPr>
                <w:noProof/>
                <w:webHidden/>
              </w:rPr>
              <w:tab/>
            </w:r>
            <w:r>
              <w:rPr>
                <w:noProof/>
                <w:webHidden/>
              </w:rPr>
              <w:fldChar w:fldCharType="begin"/>
            </w:r>
            <w:r>
              <w:rPr>
                <w:noProof/>
                <w:webHidden/>
              </w:rPr>
              <w:instrText xml:space="preserve"> PAGEREF _Toc194319047 \h </w:instrText>
            </w:r>
            <w:r>
              <w:rPr>
                <w:noProof/>
                <w:webHidden/>
              </w:rPr>
            </w:r>
            <w:r>
              <w:rPr>
                <w:noProof/>
                <w:webHidden/>
              </w:rPr>
              <w:fldChar w:fldCharType="separate"/>
            </w:r>
            <w:r w:rsidR="004A37E0">
              <w:rPr>
                <w:noProof/>
                <w:webHidden/>
              </w:rPr>
              <w:t>15</w:t>
            </w:r>
            <w:r>
              <w:rPr>
                <w:noProof/>
                <w:webHidden/>
              </w:rPr>
              <w:fldChar w:fldCharType="end"/>
            </w:r>
          </w:hyperlink>
        </w:p>
        <w:p w14:paraId="421AD5AA" w14:textId="360ACDBD" w:rsidR="001527AD" w:rsidRDefault="001527AD">
          <w:pPr>
            <w:pStyle w:val="TOC2"/>
            <w:rPr>
              <w:rFonts w:asciiTheme="minorHAnsi" w:eastAsiaTheme="minorEastAsia" w:hAnsiTheme="minorHAnsi" w:cstheme="minorBidi"/>
              <w:noProof/>
              <w:kern w:val="2"/>
              <w:lang w:val="en-PH"/>
              <w14:ligatures w14:val="standardContextual"/>
            </w:rPr>
          </w:pPr>
          <w:hyperlink w:anchor="_Toc194319048" w:history="1">
            <w:r w:rsidRPr="00E2017B">
              <w:rPr>
                <w:rStyle w:val="Hyperlink"/>
                <w:noProof/>
              </w:rPr>
              <w:t>10.</w:t>
            </w:r>
            <w:r>
              <w:rPr>
                <w:rFonts w:asciiTheme="minorHAnsi" w:eastAsiaTheme="minorEastAsia" w:hAnsiTheme="minorHAnsi" w:cstheme="minorBidi"/>
                <w:noProof/>
                <w:kern w:val="2"/>
                <w:lang w:val="en-PH"/>
                <w14:ligatures w14:val="standardContextual"/>
              </w:rPr>
              <w:tab/>
            </w:r>
            <w:r w:rsidRPr="00E2017B">
              <w:rPr>
                <w:rStyle w:val="Hyperlink"/>
                <w:noProof/>
              </w:rPr>
              <w:t>Documents comprising the Bid: Eligibility and Technical Components</w:t>
            </w:r>
            <w:r>
              <w:rPr>
                <w:noProof/>
                <w:webHidden/>
              </w:rPr>
              <w:tab/>
            </w:r>
            <w:r>
              <w:rPr>
                <w:noProof/>
                <w:webHidden/>
              </w:rPr>
              <w:fldChar w:fldCharType="begin"/>
            </w:r>
            <w:r>
              <w:rPr>
                <w:noProof/>
                <w:webHidden/>
              </w:rPr>
              <w:instrText xml:space="preserve"> PAGEREF _Toc194319048 \h </w:instrText>
            </w:r>
            <w:r>
              <w:rPr>
                <w:noProof/>
                <w:webHidden/>
              </w:rPr>
            </w:r>
            <w:r>
              <w:rPr>
                <w:noProof/>
                <w:webHidden/>
              </w:rPr>
              <w:fldChar w:fldCharType="separate"/>
            </w:r>
            <w:r w:rsidR="004A37E0">
              <w:rPr>
                <w:noProof/>
                <w:webHidden/>
              </w:rPr>
              <w:t>15</w:t>
            </w:r>
            <w:r>
              <w:rPr>
                <w:noProof/>
                <w:webHidden/>
              </w:rPr>
              <w:fldChar w:fldCharType="end"/>
            </w:r>
          </w:hyperlink>
        </w:p>
        <w:p w14:paraId="1A83B8B8" w14:textId="6CF5D943" w:rsidR="001527AD" w:rsidRDefault="001527AD">
          <w:pPr>
            <w:pStyle w:val="TOC2"/>
            <w:rPr>
              <w:rFonts w:asciiTheme="minorHAnsi" w:eastAsiaTheme="minorEastAsia" w:hAnsiTheme="minorHAnsi" w:cstheme="minorBidi"/>
              <w:noProof/>
              <w:kern w:val="2"/>
              <w:lang w:val="en-PH"/>
              <w14:ligatures w14:val="standardContextual"/>
            </w:rPr>
          </w:pPr>
          <w:hyperlink w:anchor="_Toc194319049" w:history="1">
            <w:r w:rsidRPr="00E2017B">
              <w:rPr>
                <w:rStyle w:val="Hyperlink"/>
                <w:noProof/>
              </w:rPr>
              <w:t>11.</w:t>
            </w:r>
            <w:r>
              <w:rPr>
                <w:rFonts w:asciiTheme="minorHAnsi" w:eastAsiaTheme="minorEastAsia" w:hAnsiTheme="minorHAnsi" w:cstheme="minorBidi"/>
                <w:noProof/>
                <w:kern w:val="2"/>
                <w:lang w:val="en-PH"/>
                <w14:ligatures w14:val="standardContextual"/>
              </w:rPr>
              <w:tab/>
            </w:r>
            <w:r w:rsidRPr="00E2017B">
              <w:rPr>
                <w:rStyle w:val="Hyperlink"/>
                <w:noProof/>
              </w:rPr>
              <w:t>Documents comprising the Bid: Financial Component</w:t>
            </w:r>
            <w:r>
              <w:rPr>
                <w:noProof/>
                <w:webHidden/>
              </w:rPr>
              <w:tab/>
            </w:r>
            <w:r>
              <w:rPr>
                <w:noProof/>
                <w:webHidden/>
              </w:rPr>
              <w:fldChar w:fldCharType="begin"/>
            </w:r>
            <w:r>
              <w:rPr>
                <w:noProof/>
                <w:webHidden/>
              </w:rPr>
              <w:instrText xml:space="preserve"> PAGEREF _Toc194319049 \h </w:instrText>
            </w:r>
            <w:r>
              <w:rPr>
                <w:noProof/>
                <w:webHidden/>
              </w:rPr>
            </w:r>
            <w:r>
              <w:rPr>
                <w:noProof/>
                <w:webHidden/>
              </w:rPr>
              <w:fldChar w:fldCharType="separate"/>
            </w:r>
            <w:r w:rsidR="004A37E0">
              <w:rPr>
                <w:noProof/>
                <w:webHidden/>
              </w:rPr>
              <w:t>15</w:t>
            </w:r>
            <w:r>
              <w:rPr>
                <w:noProof/>
                <w:webHidden/>
              </w:rPr>
              <w:fldChar w:fldCharType="end"/>
            </w:r>
          </w:hyperlink>
        </w:p>
        <w:p w14:paraId="4A523C24" w14:textId="4F225851" w:rsidR="001527AD" w:rsidRDefault="001527AD">
          <w:pPr>
            <w:pStyle w:val="TOC2"/>
            <w:rPr>
              <w:rFonts w:asciiTheme="minorHAnsi" w:eastAsiaTheme="minorEastAsia" w:hAnsiTheme="minorHAnsi" w:cstheme="minorBidi"/>
              <w:noProof/>
              <w:kern w:val="2"/>
              <w:lang w:val="en-PH"/>
              <w14:ligatures w14:val="standardContextual"/>
            </w:rPr>
          </w:pPr>
          <w:hyperlink w:anchor="_Toc194319050" w:history="1">
            <w:r w:rsidRPr="00E2017B">
              <w:rPr>
                <w:rStyle w:val="Hyperlink"/>
                <w:noProof/>
              </w:rPr>
              <w:t>12.</w:t>
            </w:r>
            <w:r>
              <w:rPr>
                <w:rFonts w:asciiTheme="minorHAnsi" w:eastAsiaTheme="minorEastAsia" w:hAnsiTheme="minorHAnsi" w:cstheme="minorBidi"/>
                <w:noProof/>
                <w:kern w:val="2"/>
                <w:lang w:val="en-PH"/>
                <w14:ligatures w14:val="standardContextual"/>
              </w:rPr>
              <w:tab/>
            </w:r>
            <w:r w:rsidRPr="00E2017B">
              <w:rPr>
                <w:rStyle w:val="Hyperlink"/>
                <w:noProof/>
              </w:rPr>
              <w:t>Bid Prices</w:t>
            </w:r>
            <w:r>
              <w:rPr>
                <w:noProof/>
                <w:webHidden/>
              </w:rPr>
              <w:tab/>
            </w:r>
            <w:r>
              <w:rPr>
                <w:noProof/>
                <w:webHidden/>
              </w:rPr>
              <w:fldChar w:fldCharType="begin"/>
            </w:r>
            <w:r>
              <w:rPr>
                <w:noProof/>
                <w:webHidden/>
              </w:rPr>
              <w:instrText xml:space="preserve"> PAGEREF _Toc194319050 \h </w:instrText>
            </w:r>
            <w:r>
              <w:rPr>
                <w:noProof/>
                <w:webHidden/>
              </w:rPr>
            </w:r>
            <w:r>
              <w:rPr>
                <w:noProof/>
                <w:webHidden/>
              </w:rPr>
              <w:fldChar w:fldCharType="separate"/>
            </w:r>
            <w:r w:rsidR="004A37E0">
              <w:rPr>
                <w:noProof/>
                <w:webHidden/>
              </w:rPr>
              <w:t>16</w:t>
            </w:r>
            <w:r>
              <w:rPr>
                <w:noProof/>
                <w:webHidden/>
              </w:rPr>
              <w:fldChar w:fldCharType="end"/>
            </w:r>
          </w:hyperlink>
        </w:p>
        <w:p w14:paraId="4FDA0DFD" w14:textId="4F379166" w:rsidR="001527AD" w:rsidRDefault="001527AD">
          <w:pPr>
            <w:pStyle w:val="TOC2"/>
            <w:rPr>
              <w:rFonts w:asciiTheme="minorHAnsi" w:eastAsiaTheme="minorEastAsia" w:hAnsiTheme="minorHAnsi" w:cstheme="minorBidi"/>
              <w:noProof/>
              <w:kern w:val="2"/>
              <w:lang w:val="en-PH"/>
              <w14:ligatures w14:val="standardContextual"/>
            </w:rPr>
          </w:pPr>
          <w:hyperlink w:anchor="_Toc194319051" w:history="1">
            <w:r w:rsidRPr="00E2017B">
              <w:rPr>
                <w:rStyle w:val="Hyperlink"/>
                <w:noProof/>
              </w:rPr>
              <w:t>13.</w:t>
            </w:r>
            <w:r>
              <w:rPr>
                <w:rFonts w:asciiTheme="minorHAnsi" w:eastAsiaTheme="minorEastAsia" w:hAnsiTheme="minorHAnsi" w:cstheme="minorBidi"/>
                <w:noProof/>
                <w:kern w:val="2"/>
                <w:lang w:val="en-PH"/>
                <w14:ligatures w14:val="standardContextual"/>
              </w:rPr>
              <w:tab/>
            </w:r>
            <w:r w:rsidRPr="00E2017B">
              <w:rPr>
                <w:rStyle w:val="Hyperlink"/>
                <w:noProof/>
              </w:rPr>
              <w:t>Bid and Payment Currencies</w:t>
            </w:r>
            <w:r>
              <w:rPr>
                <w:noProof/>
                <w:webHidden/>
              </w:rPr>
              <w:tab/>
            </w:r>
            <w:r>
              <w:rPr>
                <w:noProof/>
                <w:webHidden/>
              </w:rPr>
              <w:fldChar w:fldCharType="begin"/>
            </w:r>
            <w:r>
              <w:rPr>
                <w:noProof/>
                <w:webHidden/>
              </w:rPr>
              <w:instrText xml:space="preserve"> PAGEREF _Toc194319051 \h </w:instrText>
            </w:r>
            <w:r>
              <w:rPr>
                <w:noProof/>
                <w:webHidden/>
              </w:rPr>
            </w:r>
            <w:r>
              <w:rPr>
                <w:noProof/>
                <w:webHidden/>
              </w:rPr>
              <w:fldChar w:fldCharType="separate"/>
            </w:r>
            <w:r w:rsidR="004A37E0">
              <w:rPr>
                <w:noProof/>
                <w:webHidden/>
              </w:rPr>
              <w:t>17</w:t>
            </w:r>
            <w:r>
              <w:rPr>
                <w:noProof/>
                <w:webHidden/>
              </w:rPr>
              <w:fldChar w:fldCharType="end"/>
            </w:r>
          </w:hyperlink>
        </w:p>
        <w:p w14:paraId="7B5785BD" w14:textId="097791FD" w:rsidR="001527AD" w:rsidRDefault="001527AD">
          <w:pPr>
            <w:pStyle w:val="TOC2"/>
            <w:rPr>
              <w:rFonts w:asciiTheme="minorHAnsi" w:eastAsiaTheme="minorEastAsia" w:hAnsiTheme="minorHAnsi" w:cstheme="minorBidi"/>
              <w:noProof/>
              <w:kern w:val="2"/>
              <w:lang w:val="en-PH"/>
              <w14:ligatures w14:val="standardContextual"/>
            </w:rPr>
          </w:pPr>
          <w:hyperlink w:anchor="_Toc194319052" w:history="1">
            <w:r w:rsidRPr="00E2017B">
              <w:rPr>
                <w:rStyle w:val="Hyperlink"/>
                <w:noProof/>
              </w:rPr>
              <w:t>14.</w:t>
            </w:r>
            <w:r>
              <w:rPr>
                <w:rFonts w:asciiTheme="minorHAnsi" w:eastAsiaTheme="minorEastAsia" w:hAnsiTheme="minorHAnsi" w:cstheme="minorBidi"/>
                <w:noProof/>
                <w:kern w:val="2"/>
                <w:lang w:val="en-PH"/>
                <w14:ligatures w14:val="standardContextual"/>
              </w:rPr>
              <w:tab/>
            </w:r>
            <w:r w:rsidRPr="00E2017B">
              <w:rPr>
                <w:rStyle w:val="Hyperlink"/>
                <w:noProof/>
              </w:rPr>
              <w:t>Bid Security</w:t>
            </w:r>
            <w:r>
              <w:rPr>
                <w:noProof/>
                <w:webHidden/>
              </w:rPr>
              <w:tab/>
            </w:r>
            <w:r>
              <w:rPr>
                <w:noProof/>
                <w:webHidden/>
              </w:rPr>
              <w:fldChar w:fldCharType="begin"/>
            </w:r>
            <w:r>
              <w:rPr>
                <w:noProof/>
                <w:webHidden/>
              </w:rPr>
              <w:instrText xml:space="preserve"> PAGEREF _Toc194319052 \h </w:instrText>
            </w:r>
            <w:r>
              <w:rPr>
                <w:noProof/>
                <w:webHidden/>
              </w:rPr>
            </w:r>
            <w:r>
              <w:rPr>
                <w:noProof/>
                <w:webHidden/>
              </w:rPr>
              <w:fldChar w:fldCharType="separate"/>
            </w:r>
            <w:r w:rsidR="004A37E0">
              <w:rPr>
                <w:noProof/>
                <w:webHidden/>
              </w:rPr>
              <w:t>17</w:t>
            </w:r>
            <w:r>
              <w:rPr>
                <w:noProof/>
                <w:webHidden/>
              </w:rPr>
              <w:fldChar w:fldCharType="end"/>
            </w:r>
          </w:hyperlink>
        </w:p>
        <w:p w14:paraId="67B293E7" w14:textId="62619927" w:rsidR="001527AD" w:rsidRDefault="001527AD">
          <w:pPr>
            <w:pStyle w:val="TOC2"/>
            <w:rPr>
              <w:rFonts w:asciiTheme="minorHAnsi" w:eastAsiaTheme="minorEastAsia" w:hAnsiTheme="minorHAnsi" w:cstheme="minorBidi"/>
              <w:noProof/>
              <w:kern w:val="2"/>
              <w:lang w:val="en-PH"/>
              <w14:ligatures w14:val="standardContextual"/>
            </w:rPr>
          </w:pPr>
          <w:hyperlink w:anchor="_Toc194319053" w:history="1">
            <w:r w:rsidRPr="00E2017B">
              <w:rPr>
                <w:rStyle w:val="Hyperlink"/>
                <w:noProof/>
              </w:rPr>
              <w:t>15.</w:t>
            </w:r>
            <w:r>
              <w:rPr>
                <w:rFonts w:asciiTheme="minorHAnsi" w:eastAsiaTheme="minorEastAsia" w:hAnsiTheme="minorHAnsi" w:cstheme="minorBidi"/>
                <w:noProof/>
                <w:kern w:val="2"/>
                <w:lang w:val="en-PH"/>
                <w14:ligatures w14:val="standardContextual"/>
              </w:rPr>
              <w:tab/>
            </w:r>
            <w:r w:rsidRPr="00E2017B">
              <w:rPr>
                <w:rStyle w:val="Hyperlink"/>
                <w:noProof/>
              </w:rPr>
              <w:t>Sealing and Marking of Bids</w:t>
            </w:r>
            <w:r>
              <w:rPr>
                <w:noProof/>
                <w:webHidden/>
              </w:rPr>
              <w:tab/>
            </w:r>
            <w:r>
              <w:rPr>
                <w:noProof/>
                <w:webHidden/>
              </w:rPr>
              <w:fldChar w:fldCharType="begin"/>
            </w:r>
            <w:r>
              <w:rPr>
                <w:noProof/>
                <w:webHidden/>
              </w:rPr>
              <w:instrText xml:space="preserve"> PAGEREF _Toc194319053 \h </w:instrText>
            </w:r>
            <w:r>
              <w:rPr>
                <w:noProof/>
                <w:webHidden/>
              </w:rPr>
            </w:r>
            <w:r>
              <w:rPr>
                <w:noProof/>
                <w:webHidden/>
              </w:rPr>
              <w:fldChar w:fldCharType="separate"/>
            </w:r>
            <w:r w:rsidR="004A37E0">
              <w:rPr>
                <w:noProof/>
                <w:webHidden/>
              </w:rPr>
              <w:t>17</w:t>
            </w:r>
            <w:r>
              <w:rPr>
                <w:noProof/>
                <w:webHidden/>
              </w:rPr>
              <w:fldChar w:fldCharType="end"/>
            </w:r>
          </w:hyperlink>
        </w:p>
        <w:p w14:paraId="48E0E2A7" w14:textId="2FE76F34" w:rsidR="001527AD" w:rsidRDefault="001527AD">
          <w:pPr>
            <w:pStyle w:val="TOC2"/>
            <w:rPr>
              <w:rFonts w:asciiTheme="minorHAnsi" w:eastAsiaTheme="minorEastAsia" w:hAnsiTheme="minorHAnsi" w:cstheme="minorBidi"/>
              <w:noProof/>
              <w:kern w:val="2"/>
              <w:lang w:val="en-PH"/>
              <w14:ligatures w14:val="standardContextual"/>
            </w:rPr>
          </w:pPr>
          <w:hyperlink w:anchor="_Toc194319054" w:history="1">
            <w:r w:rsidRPr="00E2017B">
              <w:rPr>
                <w:rStyle w:val="Hyperlink"/>
                <w:noProof/>
              </w:rPr>
              <w:t>16.</w:t>
            </w:r>
            <w:r>
              <w:rPr>
                <w:rFonts w:asciiTheme="minorHAnsi" w:eastAsiaTheme="minorEastAsia" w:hAnsiTheme="minorHAnsi" w:cstheme="minorBidi"/>
                <w:noProof/>
                <w:kern w:val="2"/>
                <w:lang w:val="en-PH"/>
                <w14:ligatures w14:val="standardContextual"/>
              </w:rPr>
              <w:tab/>
            </w:r>
            <w:r w:rsidRPr="00E2017B">
              <w:rPr>
                <w:rStyle w:val="Hyperlink"/>
                <w:noProof/>
              </w:rPr>
              <w:t>Deadline for Submission of Bids</w:t>
            </w:r>
            <w:r>
              <w:rPr>
                <w:noProof/>
                <w:webHidden/>
              </w:rPr>
              <w:tab/>
            </w:r>
            <w:r>
              <w:rPr>
                <w:noProof/>
                <w:webHidden/>
              </w:rPr>
              <w:fldChar w:fldCharType="begin"/>
            </w:r>
            <w:r>
              <w:rPr>
                <w:noProof/>
                <w:webHidden/>
              </w:rPr>
              <w:instrText xml:space="preserve"> PAGEREF _Toc194319054 \h </w:instrText>
            </w:r>
            <w:r>
              <w:rPr>
                <w:noProof/>
                <w:webHidden/>
              </w:rPr>
            </w:r>
            <w:r>
              <w:rPr>
                <w:noProof/>
                <w:webHidden/>
              </w:rPr>
              <w:fldChar w:fldCharType="separate"/>
            </w:r>
            <w:r w:rsidR="004A37E0">
              <w:rPr>
                <w:noProof/>
                <w:webHidden/>
              </w:rPr>
              <w:t>18</w:t>
            </w:r>
            <w:r>
              <w:rPr>
                <w:noProof/>
                <w:webHidden/>
              </w:rPr>
              <w:fldChar w:fldCharType="end"/>
            </w:r>
          </w:hyperlink>
        </w:p>
        <w:p w14:paraId="7664036C" w14:textId="4AA429E2" w:rsidR="001527AD" w:rsidRDefault="001527AD">
          <w:pPr>
            <w:pStyle w:val="TOC2"/>
            <w:rPr>
              <w:rFonts w:asciiTheme="minorHAnsi" w:eastAsiaTheme="minorEastAsia" w:hAnsiTheme="minorHAnsi" w:cstheme="minorBidi"/>
              <w:noProof/>
              <w:kern w:val="2"/>
              <w:lang w:val="en-PH"/>
              <w14:ligatures w14:val="standardContextual"/>
            </w:rPr>
          </w:pPr>
          <w:hyperlink w:anchor="_Toc194319055" w:history="1">
            <w:r w:rsidRPr="00E2017B">
              <w:rPr>
                <w:rStyle w:val="Hyperlink"/>
                <w:noProof/>
              </w:rPr>
              <w:t>17.</w:t>
            </w:r>
            <w:r>
              <w:rPr>
                <w:rFonts w:asciiTheme="minorHAnsi" w:eastAsiaTheme="minorEastAsia" w:hAnsiTheme="minorHAnsi" w:cstheme="minorBidi"/>
                <w:noProof/>
                <w:kern w:val="2"/>
                <w:lang w:val="en-PH"/>
                <w14:ligatures w14:val="standardContextual"/>
              </w:rPr>
              <w:tab/>
            </w:r>
            <w:r w:rsidRPr="00E2017B">
              <w:rPr>
                <w:rStyle w:val="Hyperlink"/>
                <w:noProof/>
              </w:rPr>
              <w:t>Opening and Preliminary Examination of Bids</w:t>
            </w:r>
            <w:r>
              <w:rPr>
                <w:noProof/>
                <w:webHidden/>
              </w:rPr>
              <w:tab/>
            </w:r>
            <w:r>
              <w:rPr>
                <w:noProof/>
                <w:webHidden/>
              </w:rPr>
              <w:fldChar w:fldCharType="begin"/>
            </w:r>
            <w:r>
              <w:rPr>
                <w:noProof/>
                <w:webHidden/>
              </w:rPr>
              <w:instrText xml:space="preserve"> PAGEREF _Toc194319055 \h </w:instrText>
            </w:r>
            <w:r>
              <w:rPr>
                <w:noProof/>
                <w:webHidden/>
              </w:rPr>
            </w:r>
            <w:r>
              <w:rPr>
                <w:noProof/>
                <w:webHidden/>
              </w:rPr>
              <w:fldChar w:fldCharType="separate"/>
            </w:r>
            <w:r w:rsidR="004A37E0">
              <w:rPr>
                <w:noProof/>
                <w:webHidden/>
              </w:rPr>
              <w:t>18</w:t>
            </w:r>
            <w:r>
              <w:rPr>
                <w:noProof/>
                <w:webHidden/>
              </w:rPr>
              <w:fldChar w:fldCharType="end"/>
            </w:r>
          </w:hyperlink>
        </w:p>
        <w:p w14:paraId="75E42F81" w14:textId="5059C5C1" w:rsidR="001527AD" w:rsidRDefault="001527AD">
          <w:pPr>
            <w:pStyle w:val="TOC2"/>
            <w:rPr>
              <w:rFonts w:asciiTheme="minorHAnsi" w:eastAsiaTheme="minorEastAsia" w:hAnsiTheme="minorHAnsi" w:cstheme="minorBidi"/>
              <w:noProof/>
              <w:kern w:val="2"/>
              <w:lang w:val="en-PH"/>
              <w14:ligatures w14:val="standardContextual"/>
            </w:rPr>
          </w:pPr>
          <w:hyperlink w:anchor="_Toc194319056" w:history="1">
            <w:r w:rsidRPr="00E2017B">
              <w:rPr>
                <w:rStyle w:val="Hyperlink"/>
                <w:noProof/>
              </w:rPr>
              <w:t>18.</w:t>
            </w:r>
            <w:r>
              <w:rPr>
                <w:rFonts w:asciiTheme="minorHAnsi" w:eastAsiaTheme="minorEastAsia" w:hAnsiTheme="minorHAnsi" w:cstheme="minorBidi"/>
                <w:noProof/>
                <w:kern w:val="2"/>
                <w:lang w:val="en-PH"/>
                <w14:ligatures w14:val="standardContextual"/>
              </w:rPr>
              <w:tab/>
            </w:r>
            <w:r w:rsidRPr="00E2017B">
              <w:rPr>
                <w:rStyle w:val="Hyperlink"/>
                <w:noProof/>
              </w:rPr>
              <w:t>Domestic Preference</w:t>
            </w:r>
            <w:r>
              <w:rPr>
                <w:noProof/>
                <w:webHidden/>
              </w:rPr>
              <w:tab/>
            </w:r>
            <w:r>
              <w:rPr>
                <w:noProof/>
                <w:webHidden/>
              </w:rPr>
              <w:fldChar w:fldCharType="begin"/>
            </w:r>
            <w:r>
              <w:rPr>
                <w:noProof/>
                <w:webHidden/>
              </w:rPr>
              <w:instrText xml:space="preserve"> PAGEREF _Toc194319056 \h </w:instrText>
            </w:r>
            <w:r>
              <w:rPr>
                <w:noProof/>
                <w:webHidden/>
              </w:rPr>
            </w:r>
            <w:r>
              <w:rPr>
                <w:noProof/>
                <w:webHidden/>
              </w:rPr>
              <w:fldChar w:fldCharType="separate"/>
            </w:r>
            <w:r w:rsidR="004A37E0">
              <w:rPr>
                <w:noProof/>
                <w:webHidden/>
              </w:rPr>
              <w:t>18</w:t>
            </w:r>
            <w:r>
              <w:rPr>
                <w:noProof/>
                <w:webHidden/>
              </w:rPr>
              <w:fldChar w:fldCharType="end"/>
            </w:r>
          </w:hyperlink>
        </w:p>
        <w:p w14:paraId="4DFF7002" w14:textId="056E95F8" w:rsidR="001527AD" w:rsidRDefault="001527AD">
          <w:pPr>
            <w:pStyle w:val="TOC2"/>
            <w:rPr>
              <w:rFonts w:asciiTheme="minorHAnsi" w:eastAsiaTheme="minorEastAsia" w:hAnsiTheme="minorHAnsi" w:cstheme="minorBidi"/>
              <w:noProof/>
              <w:kern w:val="2"/>
              <w:lang w:val="en-PH"/>
              <w14:ligatures w14:val="standardContextual"/>
            </w:rPr>
          </w:pPr>
          <w:hyperlink w:anchor="_Toc194319057" w:history="1">
            <w:r w:rsidRPr="00E2017B">
              <w:rPr>
                <w:rStyle w:val="Hyperlink"/>
                <w:noProof/>
              </w:rPr>
              <w:t>19.</w:t>
            </w:r>
            <w:r>
              <w:rPr>
                <w:rFonts w:asciiTheme="minorHAnsi" w:eastAsiaTheme="minorEastAsia" w:hAnsiTheme="minorHAnsi" w:cstheme="minorBidi"/>
                <w:noProof/>
                <w:kern w:val="2"/>
                <w:lang w:val="en-PH"/>
                <w14:ligatures w14:val="standardContextual"/>
              </w:rPr>
              <w:tab/>
            </w:r>
            <w:r w:rsidRPr="00E2017B">
              <w:rPr>
                <w:rStyle w:val="Hyperlink"/>
                <w:noProof/>
              </w:rPr>
              <w:t>Detailed Evaluation and Comparison of Bids</w:t>
            </w:r>
            <w:r>
              <w:rPr>
                <w:noProof/>
                <w:webHidden/>
              </w:rPr>
              <w:tab/>
            </w:r>
            <w:r>
              <w:rPr>
                <w:noProof/>
                <w:webHidden/>
              </w:rPr>
              <w:fldChar w:fldCharType="begin"/>
            </w:r>
            <w:r>
              <w:rPr>
                <w:noProof/>
                <w:webHidden/>
              </w:rPr>
              <w:instrText xml:space="preserve"> PAGEREF _Toc194319057 \h </w:instrText>
            </w:r>
            <w:r>
              <w:rPr>
                <w:noProof/>
                <w:webHidden/>
              </w:rPr>
            </w:r>
            <w:r>
              <w:rPr>
                <w:noProof/>
                <w:webHidden/>
              </w:rPr>
              <w:fldChar w:fldCharType="separate"/>
            </w:r>
            <w:r w:rsidR="004A37E0">
              <w:rPr>
                <w:noProof/>
                <w:webHidden/>
              </w:rPr>
              <w:t>18</w:t>
            </w:r>
            <w:r>
              <w:rPr>
                <w:noProof/>
                <w:webHidden/>
              </w:rPr>
              <w:fldChar w:fldCharType="end"/>
            </w:r>
          </w:hyperlink>
        </w:p>
        <w:p w14:paraId="5B78D836" w14:textId="78269E95" w:rsidR="001527AD" w:rsidRDefault="001527AD">
          <w:pPr>
            <w:pStyle w:val="TOC2"/>
            <w:rPr>
              <w:rFonts w:asciiTheme="minorHAnsi" w:eastAsiaTheme="minorEastAsia" w:hAnsiTheme="minorHAnsi" w:cstheme="minorBidi"/>
              <w:noProof/>
              <w:kern w:val="2"/>
              <w:lang w:val="en-PH"/>
              <w14:ligatures w14:val="standardContextual"/>
            </w:rPr>
          </w:pPr>
          <w:hyperlink w:anchor="_Toc194319058" w:history="1">
            <w:r w:rsidRPr="00E2017B">
              <w:rPr>
                <w:rStyle w:val="Hyperlink"/>
                <w:noProof/>
              </w:rPr>
              <w:t>20.</w:t>
            </w:r>
            <w:r>
              <w:rPr>
                <w:rFonts w:asciiTheme="minorHAnsi" w:eastAsiaTheme="minorEastAsia" w:hAnsiTheme="minorHAnsi" w:cstheme="minorBidi"/>
                <w:noProof/>
                <w:kern w:val="2"/>
                <w:lang w:val="en-PH"/>
                <w14:ligatures w14:val="standardContextual"/>
              </w:rPr>
              <w:tab/>
            </w:r>
            <w:r w:rsidRPr="00E2017B">
              <w:rPr>
                <w:rStyle w:val="Hyperlink"/>
                <w:noProof/>
              </w:rPr>
              <w:t>Post-Qualification</w:t>
            </w:r>
            <w:r>
              <w:rPr>
                <w:noProof/>
                <w:webHidden/>
              </w:rPr>
              <w:tab/>
            </w:r>
            <w:r>
              <w:rPr>
                <w:noProof/>
                <w:webHidden/>
              </w:rPr>
              <w:fldChar w:fldCharType="begin"/>
            </w:r>
            <w:r>
              <w:rPr>
                <w:noProof/>
                <w:webHidden/>
              </w:rPr>
              <w:instrText xml:space="preserve"> PAGEREF _Toc194319058 \h </w:instrText>
            </w:r>
            <w:r>
              <w:rPr>
                <w:noProof/>
                <w:webHidden/>
              </w:rPr>
            </w:r>
            <w:r>
              <w:rPr>
                <w:noProof/>
                <w:webHidden/>
              </w:rPr>
              <w:fldChar w:fldCharType="separate"/>
            </w:r>
            <w:r w:rsidR="004A37E0">
              <w:rPr>
                <w:noProof/>
                <w:webHidden/>
              </w:rPr>
              <w:t>19</w:t>
            </w:r>
            <w:r>
              <w:rPr>
                <w:noProof/>
                <w:webHidden/>
              </w:rPr>
              <w:fldChar w:fldCharType="end"/>
            </w:r>
          </w:hyperlink>
        </w:p>
        <w:p w14:paraId="460B8781" w14:textId="72088D7C" w:rsidR="001527AD" w:rsidRDefault="001527AD">
          <w:pPr>
            <w:pStyle w:val="TOC2"/>
            <w:rPr>
              <w:rFonts w:asciiTheme="minorHAnsi" w:eastAsiaTheme="minorEastAsia" w:hAnsiTheme="minorHAnsi" w:cstheme="minorBidi"/>
              <w:noProof/>
              <w:kern w:val="2"/>
              <w:lang w:val="en-PH"/>
              <w14:ligatures w14:val="standardContextual"/>
            </w:rPr>
          </w:pPr>
          <w:hyperlink w:anchor="_Toc194319059" w:history="1">
            <w:r w:rsidRPr="00E2017B">
              <w:rPr>
                <w:rStyle w:val="Hyperlink"/>
                <w:noProof/>
              </w:rPr>
              <w:t>21.</w:t>
            </w:r>
            <w:r>
              <w:rPr>
                <w:rFonts w:asciiTheme="minorHAnsi" w:eastAsiaTheme="minorEastAsia" w:hAnsiTheme="minorHAnsi" w:cstheme="minorBidi"/>
                <w:noProof/>
                <w:kern w:val="2"/>
                <w:lang w:val="en-PH"/>
                <w14:ligatures w14:val="standardContextual"/>
              </w:rPr>
              <w:tab/>
            </w:r>
            <w:r w:rsidRPr="00E2017B">
              <w:rPr>
                <w:rStyle w:val="Hyperlink"/>
                <w:noProof/>
              </w:rPr>
              <w:t>Signing of the Contract</w:t>
            </w:r>
            <w:r>
              <w:rPr>
                <w:noProof/>
                <w:webHidden/>
              </w:rPr>
              <w:tab/>
            </w:r>
            <w:r>
              <w:rPr>
                <w:noProof/>
                <w:webHidden/>
              </w:rPr>
              <w:fldChar w:fldCharType="begin"/>
            </w:r>
            <w:r>
              <w:rPr>
                <w:noProof/>
                <w:webHidden/>
              </w:rPr>
              <w:instrText xml:space="preserve"> PAGEREF _Toc194319059 \h </w:instrText>
            </w:r>
            <w:r>
              <w:rPr>
                <w:noProof/>
                <w:webHidden/>
              </w:rPr>
            </w:r>
            <w:r>
              <w:rPr>
                <w:noProof/>
                <w:webHidden/>
              </w:rPr>
              <w:fldChar w:fldCharType="separate"/>
            </w:r>
            <w:r w:rsidR="004A37E0">
              <w:rPr>
                <w:noProof/>
                <w:webHidden/>
              </w:rPr>
              <w:t>20</w:t>
            </w:r>
            <w:r>
              <w:rPr>
                <w:noProof/>
                <w:webHidden/>
              </w:rPr>
              <w:fldChar w:fldCharType="end"/>
            </w:r>
          </w:hyperlink>
        </w:p>
        <w:p w14:paraId="435A2B51" w14:textId="2D4FEF1C"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60" w:history="1">
            <w:r w:rsidRPr="00E2017B">
              <w:rPr>
                <w:rStyle w:val="Hyperlink"/>
                <w:noProof/>
              </w:rPr>
              <w:t>Section III. Bid Data Sheet</w:t>
            </w:r>
            <w:r>
              <w:rPr>
                <w:noProof/>
                <w:webHidden/>
              </w:rPr>
              <w:tab/>
            </w:r>
            <w:r>
              <w:rPr>
                <w:noProof/>
                <w:webHidden/>
              </w:rPr>
              <w:fldChar w:fldCharType="begin"/>
            </w:r>
            <w:r>
              <w:rPr>
                <w:noProof/>
                <w:webHidden/>
              </w:rPr>
              <w:instrText xml:space="preserve"> PAGEREF _Toc194319060 \h </w:instrText>
            </w:r>
            <w:r>
              <w:rPr>
                <w:noProof/>
                <w:webHidden/>
              </w:rPr>
            </w:r>
            <w:r>
              <w:rPr>
                <w:noProof/>
                <w:webHidden/>
              </w:rPr>
              <w:fldChar w:fldCharType="separate"/>
            </w:r>
            <w:r w:rsidR="004A37E0">
              <w:rPr>
                <w:noProof/>
                <w:webHidden/>
              </w:rPr>
              <w:t>22</w:t>
            </w:r>
            <w:r>
              <w:rPr>
                <w:noProof/>
                <w:webHidden/>
              </w:rPr>
              <w:fldChar w:fldCharType="end"/>
            </w:r>
          </w:hyperlink>
        </w:p>
        <w:p w14:paraId="753C98E4" w14:textId="5B3D214F"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61" w:history="1">
            <w:r w:rsidRPr="00E2017B">
              <w:rPr>
                <w:rStyle w:val="Hyperlink"/>
                <w:noProof/>
              </w:rPr>
              <w:t>Section IV. General Conditions of Contract</w:t>
            </w:r>
            <w:r>
              <w:rPr>
                <w:noProof/>
                <w:webHidden/>
              </w:rPr>
              <w:tab/>
            </w:r>
            <w:r>
              <w:rPr>
                <w:noProof/>
                <w:webHidden/>
              </w:rPr>
              <w:fldChar w:fldCharType="begin"/>
            </w:r>
            <w:r>
              <w:rPr>
                <w:noProof/>
                <w:webHidden/>
              </w:rPr>
              <w:instrText xml:space="preserve"> PAGEREF _Toc194319061 \h </w:instrText>
            </w:r>
            <w:r>
              <w:rPr>
                <w:noProof/>
                <w:webHidden/>
              </w:rPr>
            </w:r>
            <w:r>
              <w:rPr>
                <w:noProof/>
                <w:webHidden/>
              </w:rPr>
              <w:fldChar w:fldCharType="separate"/>
            </w:r>
            <w:r w:rsidR="004A37E0">
              <w:rPr>
                <w:noProof/>
                <w:webHidden/>
              </w:rPr>
              <w:t>24</w:t>
            </w:r>
            <w:r>
              <w:rPr>
                <w:noProof/>
                <w:webHidden/>
              </w:rPr>
              <w:fldChar w:fldCharType="end"/>
            </w:r>
          </w:hyperlink>
        </w:p>
        <w:p w14:paraId="30C25432" w14:textId="0524644D" w:rsidR="001527AD" w:rsidRDefault="001527AD">
          <w:pPr>
            <w:pStyle w:val="TOC2"/>
            <w:rPr>
              <w:rFonts w:asciiTheme="minorHAnsi" w:eastAsiaTheme="minorEastAsia" w:hAnsiTheme="minorHAnsi" w:cstheme="minorBidi"/>
              <w:noProof/>
              <w:kern w:val="2"/>
              <w:lang w:val="en-PH"/>
              <w14:ligatures w14:val="standardContextual"/>
            </w:rPr>
          </w:pPr>
          <w:hyperlink w:anchor="_Toc194319062" w:history="1">
            <w:r w:rsidRPr="00E2017B">
              <w:rPr>
                <w:rStyle w:val="Hyperlink"/>
                <w:noProof/>
              </w:rPr>
              <w:t>1.</w:t>
            </w:r>
            <w:r>
              <w:rPr>
                <w:rFonts w:asciiTheme="minorHAnsi" w:eastAsiaTheme="minorEastAsia" w:hAnsiTheme="minorHAnsi" w:cstheme="minorBidi"/>
                <w:noProof/>
                <w:kern w:val="2"/>
                <w:lang w:val="en-PH"/>
                <w14:ligatures w14:val="standardContextual"/>
              </w:rPr>
              <w:tab/>
            </w:r>
            <w:r w:rsidRPr="00E2017B">
              <w:rPr>
                <w:rStyle w:val="Hyperlink"/>
                <w:noProof/>
              </w:rPr>
              <w:t>Scope of Contract</w:t>
            </w:r>
            <w:r>
              <w:rPr>
                <w:noProof/>
                <w:webHidden/>
              </w:rPr>
              <w:tab/>
            </w:r>
            <w:r>
              <w:rPr>
                <w:noProof/>
                <w:webHidden/>
              </w:rPr>
              <w:fldChar w:fldCharType="begin"/>
            </w:r>
            <w:r>
              <w:rPr>
                <w:noProof/>
                <w:webHidden/>
              </w:rPr>
              <w:instrText xml:space="preserve"> PAGEREF _Toc194319062 \h </w:instrText>
            </w:r>
            <w:r>
              <w:rPr>
                <w:noProof/>
                <w:webHidden/>
              </w:rPr>
            </w:r>
            <w:r>
              <w:rPr>
                <w:noProof/>
                <w:webHidden/>
              </w:rPr>
              <w:fldChar w:fldCharType="separate"/>
            </w:r>
            <w:r w:rsidR="004A37E0">
              <w:rPr>
                <w:noProof/>
                <w:webHidden/>
              </w:rPr>
              <w:t>25</w:t>
            </w:r>
            <w:r>
              <w:rPr>
                <w:noProof/>
                <w:webHidden/>
              </w:rPr>
              <w:fldChar w:fldCharType="end"/>
            </w:r>
          </w:hyperlink>
        </w:p>
        <w:p w14:paraId="2A24D543" w14:textId="1188A19F" w:rsidR="001527AD" w:rsidRDefault="001527AD">
          <w:pPr>
            <w:pStyle w:val="TOC2"/>
            <w:rPr>
              <w:rFonts w:asciiTheme="minorHAnsi" w:eastAsiaTheme="minorEastAsia" w:hAnsiTheme="minorHAnsi" w:cstheme="minorBidi"/>
              <w:noProof/>
              <w:kern w:val="2"/>
              <w:lang w:val="en-PH"/>
              <w14:ligatures w14:val="standardContextual"/>
            </w:rPr>
          </w:pPr>
          <w:hyperlink w:anchor="_Toc194319063" w:history="1">
            <w:r w:rsidRPr="00E2017B">
              <w:rPr>
                <w:rStyle w:val="Hyperlink"/>
                <w:noProof/>
              </w:rPr>
              <w:t>2.</w:t>
            </w:r>
            <w:r>
              <w:rPr>
                <w:rFonts w:asciiTheme="minorHAnsi" w:eastAsiaTheme="minorEastAsia" w:hAnsiTheme="minorHAnsi" w:cstheme="minorBidi"/>
                <w:noProof/>
                <w:kern w:val="2"/>
                <w:lang w:val="en-PH"/>
                <w14:ligatures w14:val="standardContextual"/>
              </w:rPr>
              <w:tab/>
            </w:r>
            <w:r w:rsidRPr="00E2017B">
              <w:rPr>
                <w:rStyle w:val="Hyperlink"/>
                <w:noProof/>
              </w:rPr>
              <w:t>Advance Payment and Terms of Payment</w:t>
            </w:r>
            <w:r>
              <w:rPr>
                <w:noProof/>
                <w:webHidden/>
              </w:rPr>
              <w:tab/>
            </w:r>
            <w:r>
              <w:rPr>
                <w:noProof/>
                <w:webHidden/>
              </w:rPr>
              <w:fldChar w:fldCharType="begin"/>
            </w:r>
            <w:r>
              <w:rPr>
                <w:noProof/>
                <w:webHidden/>
              </w:rPr>
              <w:instrText xml:space="preserve"> PAGEREF _Toc194319063 \h </w:instrText>
            </w:r>
            <w:r>
              <w:rPr>
                <w:noProof/>
                <w:webHidden/>
              </w:rPr>
            </w:r>
            <w:r>
              <w:rPr>
                <w:noProof/>
                <w:webHidden/>
              </w:rPr>
              <w:fldChar w:fldCharType="separate"/>
            </w:r>
            <w:r w:rsidR="004A37E0">
              <w:rPr>
                <w:noProof/>
                <w:webHidden/>
              </w:rPr>
              <w:t>25</w:t>
            </w:r>
            <w:r>
              <w:rPr>
                <w:noProof/>
                <w:webHidden/>
              </w:rPr>
              <w:fldChar w:fldCharType="end"/>
            </w:r>
          </w:hyperlink>
        </w:p>
        <w:p w14:paraId="62162FAC" w14:textId="279F11C7" w:rsidR="001527AD" w:rsidRDefault="001527AD">
          <w:pPr>
            <w:pStyle w:val="TOC2"/>
            <w:rPr>
              <w:rFonts w:asciiTheme="minorHAnsi" w:eastAsiaTheme="minorEastAsia" w:hAnsiTheme="minorHAnsi" w:cstheme="minorBidi"/>
              <w:noProof/>
              <w:kern w:val="2"/>
              <w:lang w:val="en-PH"/>
              <w14:ligatures w14:val="standardContextual"/>
            </w:rPr>
          </w:pPr>
          <w:hyperlink w:anchor="_Toc194319064" w:history="1">
            <w:r w:rsidRPr="00E2017B">
              <w:rPr>
                <w:rStyle w:val="Hyperlink"/>
                <w:noProof/>
              </w:rPr>
              <w:t>3.</w:t>
            </w:r>
            <w:r>
              <w:rPr>
                <w:rFonts w:asciiTheme="minorHAnsi" w:eastAsiaTheme="minorEastAsia" w:hAnsiTheme="minorHAnsi" w:cstheme="minorBidi"/>
                <w:noProof/>
                <w:kern w:val="2"/>
                <w:lang w:val="en-PH"/>
                <w14:ligatures w14:val="standardContextual"/>
              </w:rPr>
              <w:tab/>
            </w:r>
            <w:r w:rsidRPr="00E2017B">
              <w:rPr>
                <w:rStyle w:val="Hyperlink"/>
                <w:noProof/>
              </w:rPr>
              <w:t>Performance Security</w:t>
            </w:r>
            <w:r>
              <w:rPr>
                <w:noProof/>
                <w:webHidden/>
              </w:rPr>
              <w:tab/>
            </w:r>
            <w:r>
              <w:rPr>
                <w:noProof/>
                <w:webHidden/>
              </w:rPr>
              <w:fldChar w:fldCharType="begin"/>
            </w:r>
            <w:r>
              <w:rPr>
                <w:noProof/>
                <w:webHidden/>
              </w:rPr>
              <w:instrText xml:space="preserve"> PAGEREF _Toc194319064 \h </w:instrText>
            </w:r>
            <w:r>
              <w:rPr>
                <w:noProof/>
                <w:webHidden/>
              </w:rPr>
            </w:r>
            <w:r>
              <w:rPr>
                <w:noProof/>
                <w:webHidden/>
              </w:rPr>
              <w:fldChar w:fldCharType="separate"/>
            </w:r>
            <w:r w:rsidR="004A37E0">
              <w:rPr>
                <w:noProof/>
                <w:webHidden/>
              </w:rPr>
              <w:t>25</w:t>
            </w:r>
            <w:r>
              <w:rPr>
                <w:noProof/>
                <w:webHidden/>
              </w:rPr>
              <w:fldChar w:fldCharType="end"/>
            </w:r>
          </w:hyperlink>
        </w:p>
        <w:p w14:paraId="082FCC81" w14:textId="09973E82" w:rsidR="001527AD" w:rsidRDefault="001527AD">
          <w:pPr>
            <w:pStyle w:val="TOC2"/>
            <w:rPr>
              <w:rFonts w:asciiTheme="minorHAnsi" w:eastAsiaTheme="minorEastAsia" w:hAnsiTheme="minorHAnsi" w:cstheme="minorBidi"/>
              <w:noProof/>
              <w:kern w:val="2"/>
              <w:lang w:val="en-PH"/>
              <w14:ligatures w14:val="standardContextual"/>
            </w:rPr>
          </w:pPr>
          <w:hyperlink w:anchor="_Toc194319065" w:history="1">
            <w:r w:rsidRPr="00E2017B">
              <w:rPr>
                <w:rStyle w:val="Hyperlink"/>
                <w:noProof/>
              </w:rPr>
              <w:t>4.</w:t>
            </w:r>
            <w:r>
              <w:rPr>
                <w:rFonts w:asciiTheme="minorHAnsi" w:eastAsiaTheme="minorEastAsia" w:hAnsiTheme="minorHAnsi" w:cstheme="minorBidi"/>
                <w:noProof/>
                <w:kern w:val="2"/>
                <w:lang w:val="en-PH"/>
                <w14:ligatures w14:val="standardContextual"/>
              </w:rPr>
              <w:tab/>
            </w:r>
            <w:r w:rsidRPr="00E2017B">
              <w:rPr>
                <w:rStyle w:val="Hyperlink"/>
                <w:noProof/>
              </w:rPr>
              <w:t>Inspection and Tests</w:t>
            </w:r>
            <w:r>
              <w:rPr>
                <w:noProof/>
                <w:webHidden/>
              </w:rPr>
              <w:tab/>
            </w:r>
            <w:r>
              <w:rPr>
                <w:noProof/>
                <w:webHidden/>
              </w:rPr>
              <w:fldChar w:fldCharType="begin"/>
            </w:r>
            <w:r>
              <w:rPr>
                <w:noProof/>
                <w:webHidden/>
              </w:rPr>
              <w:instrText xml:space="preserve"> PAGEREF _Toc194319065 \h </w:instrText>
            </w:r>
            <w:r>
              <w:rPr>
                <w:noProof/>
                <w:webHidden/>
              </w:rPr>
            </w:r>
            <w:r>
              <w:rPr>
                <w:noProof/>
                <w:webHidden/>
              </w:rPr>
              <w:fldChar w:fldCharType="separate"/>
            </w:r>
            <w:r w:rsidR="004A37E0">
              <w:rPr>
                <w:noProof/>
                <w:webHidden/>
              </w:rPr>
              <w:t>26</w:t>
            </w:r>
            <w:r>
              <w:rPr>
                <w:noProof/>
                <w:webHidden/>
              </w:rPr>
              <w:fldChar w:fldCharType="end"/>
            </w:r>
          </w:hyperlink>
        </w:p>
        <w:p w14:paraId="2CC51D5F" w14:textId="32684A14" w:rsidR="001527AD" w:rsidRDefault="001527AD">
          <w:pPr>
            <w:pStyle w:val="TOC2"/>
            <w:rPr>
              <w:rFonts w:asciiTheme="minorHAnsi" w:eastAsiaTheme="minorEastAsia" w:hAnsiTheme="minorHAnsi" w:cstheme="minorBidi"/>
              <w:noProof/>
              <w:kern w:val="2"/>
              <w:lang w:val="en-PH"/>
              <w14:ligatures w14:val="standardContextual"/>
            </w:rPr>
          </w:pPr>
          <w:hyperlink w:anchor="_Toc194319066" w:history="1">
            <w:r w:rsidRPr="00E2017B">
              <w:rPr>
                <w:rStyle w:val="Hyperlink"/>
                <w:noProof/>
              </w:rPr>
              <w:t>5.</w:t>
            </w:r>
            <w:r>
              <w:rPr>
                <w:rFonts w:asciiTheme="minorHAnsi" w:eastAsiaTheme="minorEastAsia" w:hAnsiTheme="minorHAnsi" w:cstheme="minorBidi"/>
                <w:noProof/>
                <w:kern w:val="2"/>
                <w:lang w:val="en-PH"/>
                <w14:ligatures w14:val="standardContextual"/>
              </w:rPr>
              <w:tab/>
            </w:r>
            <w:r w:rsidRPr="00E2017B">
              <w:rPr>
                <w:rStyle w:val="Hyperlink"/>
                <w:noProof/>
              </w:rPr>
              <w:t>Warranty</w:t>
            </w:r>
            <w:r>
              <w:rPr>
                <w:noProof/>
                <w:webHidden/>
              </w:rPr>
              <w:tab/>
            </w:r>
            <w:r>
              <w:rPr>
                <w:noProof/>
                <w:webHidden/>
              </w:rPr>
              <w:fldChar w:fldCharType="begin"/>
            </w:r>
            <w:r>
              <w:rPr>
                <w:noProof/>
                <w:webHidden/>
              </w:rPr>
              <w:instrText xml:space="preserve"> PAGEREF _Toc194319066 \h </w:instrText>
            </w:r>
            <w:r>
              <w:rPr>
                <w:noProof/>
                <w:webHidden/>
              </w:rPr>
            </w:r>
            <w:r>
              <w:rPr>
                <w:noProof/>
                <w:webHidden/>
              </w:rPr>
              <w:fldChar w:fldCharType="separate"/>
            </w:r>
            <w:r w:rsidR="004A37E0">
              <w:rPr>
                <w:noProof/>
                <w:webHidden/>
              </w:rPr>
              <w:t>26</w:t>
            </w:r>
            <w:r>
              <w:rPr>
                <w:noProof/>
                <w:webHidden/>
              </w:rPr>
              <w:fldChar w:fldCharType="end"/>
            </w:r>
          </w:hyperlink>
        </w:p>
        <w:p w14:paraId="21049B4F" w14:textId="0E53FD1C" w:rsidR="001527AD" w:rsidRDefault="001527AD">
          <w:pPr>
            <w:pStyle w:val="TOC2"/>
            <w:rPr>
              <w:rFonts w:asciiTheme="minorHAnsi" w:eastAsiaTheme="minorEastAsia" w:hAnsiTheme="minorHAnsi" w:cstheme="minorBidi"/>
              <w:noProof/>
              <w:kern w:val="2"/>
              <w:lang w:val="en-PH"/>
              <w14:ligatures w14:val="standardContextual"/>
            </w:rPr>
          </w:pPr>
          <w:hyperlink w:anchor="_Toc194319067" w:history="1">
            <w:r w:rsidRPr="00E2017B">
              <w:rPr>
                <w:rStyle w:val="Hyperlink"/>
                <w:noProof/>
              </w:rPr>
              <w:t>6.</w:t>
            </w:r>
            <w:r>
              <w:rPr>
                <w:rFonts w:asciiTheme="minorHAnsi" w:eastAsiaTheme="minorEastAsia" w:hAnsiTheme="minorHAnsi" w:cstheme="minorBidi"/>
                <w:noProof/>
                <w:kern w:val="2"/>
                <w:lang w:val="en-PH"/>
                <w14:ligatures w14:val="standardContextual"/>
              </w:rPr>
              <w:tab/>
            </w:r>
            <w:r w:rsidRPr="00E2017B">
              <w:rPr>
                <w:rStyle w:val="Hyperlink"/>
                <w:noProof/>
              </w:rPr>
              <w:t>Liability of the Supplier</w:t>
            </w:r>
            <w:r>
              <w:rPr>
                <w:noProof/>
                <w:webHidden/>
              </w:rPr>
              <w:tab/>
            </w:r>
            <w:r>
              <w:rPr>
                <w:noProof/>
                <w:webHidden/>
              </w:rPr>
              <w:fldChar w:fldCharType="begin"/>
            </w:r>
            <w:r>
              <w:rPr>
                <w:noProof/>
                <w:webHidden/>
              </w:rPr>
              <w:instrText xml:space="preserve"> PAGEREF _Toc194319067 \h </w:instrText>
            </w:r>
            <w:r>
              <w:rPr>
                <w:noProof/>
                <w:webHidden/>
              </w:rPr>
            </w:r>
            <w:r>
              <w:rPr>
                <w:noProof/>
                <w:webHidden/>
              </w:rPr>
              <w:fldChar w:fldCharType="separate"/>
            </w:r>
            <w:r w:rsidR="004A37E0">
              <w:rPr>
                <w:noProof/>
                <w:webHidden/>
              </w:rPr>
              <w:t>26</w:t>
            </w:r>
            <w:r>
              <w:rPr>
                <w:noProof/>
                <w:webHidden/>
              </w:rPr>
              <w:fldChar w:fldCharType="end"/>
            </w:r>
          </w:hyperlink>
        </w:p>
        <w:p w14:paraId="48C6D85A" w14:textId="792F2EE2"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68" w:history="1">
            <w:r w:rsidRPr="00E2017B">
              <w:rPr>
                <w:rStyle w:val="Hyperlink"/>
                <w:noProof/>
              </w:rPr>
              <w:t>Section V. Special Conditions of Contract</w:t>
            </w:r>
            <w:r>
              <w:rPr>
                <w:noProof/>
                <w:webHidden/>
              </w:rPr>
              <w:tab/>
            </w:r>
            <w:r>
              <w:rPr>
                <w:noProof/>
                <w:webHidden/>
              </w:rPr>
              <w:fldChar w:fldCharType="begin"/>
            </w:r>
            <w:r>
              <w:rPr>
                <w:noProof/>
                <w:webHidden/>
              </w:rPr>
              <w:instrText xml:space="preserve"> PAGEREF _Toc194319068 \h </w:instrText>
            </w:r>
            <w:r>
              <w:rPr>
                <w:noProof/>
                <w:webHidden/>
              </w:rPr>
            </w:r>
            <w:r>
              <w:rPr>
                <w:noProof/>
                <w:webHidden/>
              </w:rPr>
              <w:fldChar w:fldCharType="separate"/>
            </w:r>
            <w:r w:rsidR="004A37E0">
              <w:rPr>
                <w:noProof/>
                <w:webHidden/>
              </w:rPr>
              <w:t>27</w:t>
            </w:r>
            <w:r>
              <w:rPr>
                <w:noProof/>
                <w:webHidden/>
              </w:rPr>
              <w:fldChar w:fldCharType="end"/>
            </w:r>
          </w:hyperlink>
        </w:p>
        <w:p w14:paraId="0F66C672" w14:textId="3DEEBC41"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69" w:history="1">
            <w:r w:rsidRPr="00E2017B">
              <w:rPr>
                <w:rStyle w:val="Hyperlink"/>
                <w:noProof/>
              </w:rPr>
              <w:t>Section VI. Schedule of Requirements</w:t>
            </w:r>
            <w:r>
              <w:rPr>
                <w:noProof/>
                <w:webHidden/>
              </w:rPr>
              <w:tab/>
            </w:r>
            <w:r>
              <w:rPr>
                <w:noProof/>
                <w:webHidden/>
              </w:rPr>
              <w:fldChar w:fldCharType="begin"/>
            </w:r>
            <w:r>
              <w:rPr>
                <w:noProof/>
                <w:webHidden/>
              </w:rPr>
              <w:instrText xml:space="preserve"> PAGEREF _Toc194319069 \h </w:instrText>
            </w:r>
            <w:r>
              <w:rPr>
                <w:noProof/>
                <w:webHidden/>
              </w:rPr>
            </w:r>
            <w:r>
              <w:rPr>
                <w:noProof/>
                <w:webHidden/>
              </w:rPr>
              <w:fldChar w:fldCharType="separate"/>
            </w:r>
            <w:r w:rsidR="004A37E0">
              <w:rPr>
                <w:noProof/>
                <w:webHidden/>
              </w:rPr>
              <w:t>33</w:t>
            </w:r>
            <w:r>
              <w:rPr>
                <w:noProof/>
                <w:webHidden/>
              </w:rPr>
              <w:fldChar w:fldCharType="end"/>
            </w:r>
          </w:hyperlink>
        </w:p>
        <w:p w14:paraId="74D7BD68" w14:textId="72034A6C"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0" w:history="1">
            <w:r w:rsidRPr="00E2017B">
              <w:rPr>
                <w:rStyle w:val="Hyperlink"/>
                <w:noProof/>
              </w:rPr>
              <w:t>[Use this form for Framework Agreement:]</w:t>
            </w:r>
            <w:r>
              <w:rPr>
                <w:noProof/>
                <w:webHidden/>
              </w:rPr>
              <w:tab/>
            </w:r>
            <w:r>
              <w:rPr>
                <w:noProof/>
                <w:webHidden/>
              </w:rPr>
              <w:fldChar w:fldCharType="begin"/>
            </w:r>
            <w:r>
              <w:rPr>
                <w:noProof/>
                <w:webHidden/>
              </w:rPr>
              <w:instrText xml:space="preserve"> PAGEREF _Toc194319070 \h </w:instrText>
            </w:r>
            <w:r>
              <w:rPr>
                <w:noProof/>
                <w:webHidden/>
              </w:rPr>
            </w:r>
            <w:r>
              <w:rPr>
                <w:noProof/>
                <w:webHidden/>
              </w:rPr>
              <w:fldChar w:fldCharType="separate"/>
            </w:r>
            <w:r w:rsidR="004A37E0">
              <w:rPr>
                <w:noProof/>
                <w:webHidden/>
              </w:rPr>
              <w:t>36</w:t>
            </w:r>
            <w:r>
              <w:rPr>
                <w:noProof/>
                <w:webHidden/>
              </w:rPr>
              <w:fldChar w:fldCharType="end"/>
            </w:r>
          </w:hyperlink>
        </w:p>
        <w:p w14:paraId="138A2F40" w14:textId="6FFD3D79"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1" w:history="1">
            <w:r w:rsidRPr="00E2017B">
              <w:rPr>
                <w:rStyle w:val="Hyperlink"/>
                <w:noProof/>
              </w:rPr>
              <w:t>Framework Agreement List</w:t>
            </w:r>
            <w:r>
              <w:rPr>
                <w:noProof/>
                <w:webHidden/>
              </w:rPr>
              <w:tab/>
            </w:r>
            <w:r>
              <w:rPr>
                <w:noProof/>
                <w:webHidden/>
              </w:rPr>
              <w:fldChar w:fldCharType="begin"/>
            </w:r>
            <w:r>
              <w:rPr>
                <w:noProof/>
                <w:webHidden/>
              </w:rPr>
              <w:instrText xml:space="preserve"> PAGEREF _Toc194319071 \h </w:instrText>
            </w:r>
            <w:r>
              <w:rPr>
                <w:noProof/>
                <w:webHidden/>
              </w:rPr>
            </w:r>
            <w:r>
              <w:rPr>
                <w:noProof/>
                <w:webHidden/>
              </w:rPr>
              <w:fldChar w:fldCharType="separate"/>
            </w:r>
            <w:r w:rsidR="004A37E0">
              <w:rPr>
                <w:noProof/>
                <w:webHidden/>
              </w:rPr>
              <w:t>36</w:t>
            </w:r>
            <w:r>
              <w:rPr>
                <w:noProof/>
                <w:webHidden/>
              </w:rPr>
              <w:fldChar w:fldCharType="end"/>
            </w:r>
          </w:hyperlink>
        </w:p>
        <w:p w14:paraId="37437674" w14:textId="779A9730"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2" w:history="1">
            <w:r w:rsidRPr="00E2017B">
              <w:rPr>
                <w:rStyle w:val="Hyperlink"/>
                <w:noProof/>
              </w:rPr>
              <w:t>Section VII. Technical Specifications</w:t>
            </w:r>
            <w:r>
              <w:rPr>
                <w:noProof/>
                <w:webHidden/>
              </w:rPr>
              <w:tab/>
            </w:r>
            <w:r>
              <w:rPr>
                <w:noProof/>
                <w:webHidden/>
              </w:rPr>
              <w:fldChar w:fldCharType="begin"/>
            </w:r>
            <w:r>
              <w:rPr>
                <w:noProof/>
                <w:webHidden/>
              </w:rPr>
              <w:instrText xml:space="preserve"> PAGEREF _Toc194319072 \h </w:instrText>
            </w:r>
            <w:r>
              <w:rPr>
                <w:noProof/>
                <w:webHidden/>
              </w:rPr>
            </w:r>
            <w:r>
              <w:rPr>
                <w:noProof/>
                <w:webHidden/>
              </w:rPr>
              <w:fldChar w:fldCharType="separate"/>
            </w:r>
            <w:r w:rsidR="004A37E0">
              <w:rPr>
                <w:noProof/>
                <w:webHidden/>
              </w:rPr>
              <w:t>37</w:t>
            </w:r>
            <w:r>
              <w:rPr>
                <w:noProof/>
                <w:webHidden/>
              </w:rPr>
              <w:fldChar w:fldCharType="end"/>
            </w:r>
          </w:hyperlink>
        </w:p>
        <w:p w14:paraId="32240F91" w14:textId="25320F04"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3" w:history="1">
            <w:r w:rsidRPr="00E2017B">
              <w:rPr>
                <w:rStyle w:val="Hyperlink"/>
                <w:noProof/>
              </w:rPr>
              <w:t>[Use this form for Framework Agreement:]</w:t>
            </w:r>
            <w:r>
              <w:rPr>
                <w:noProof/>
                <w:webHidden/>
              </w:rPr>
              <w:tab/>
            </w:r>
            <w:r>
              <w:rPr>
                <w:noProof/>
                <w:webHidden/>
              </w:rPr>
              <w:fldChar w:fldCharType="begin"/>
            </w:r>
            <w:r>
              <w:rPr>
                <w:noProof/>
                <w:webHidden/>
              </w:rPr>
              <w:instrText xml:space="preserve"> PAGEREF _Toc194319073 \h </w:instrText>
            </w:r>
            <w:r>
              <w:rPr>
                <w:noProof/>
                <w:webHidden/>
              </w:rPr>
            </w:r>
            <w:r>
              <w:rPr>
                <w:noProof/>
                <w:webHidden/>
              </w:rPr>
              <w:fldChar w:fldCharType="separate"/>
            </w:r>
            <w:r w:rsidR="004A37E0">
              <w:rPr>
                <w:noProof/>
                <w:webHidden/>
              </w:rPr>
              <w:t>42</w:t>
            </w:r>
            <w:r>
              <w:rPr>
                <w:noProof/>
                <w:webHidden/>
              </w:rPr>
              <w:fldChar w:fldCharType="end"/>
            </w:r>
          </w:hyperlink>
        </w:p>
        <w:p w14:paraId="2C75F5D5" w14:textId="4784D2E5"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4" w:history="1">
            <w:r w:rsidRPr="00E2017B">
              <w:rPr>
                <w:rStyle w:val="Hyperlink"/>
                <w:noProof/>
              </w:rPr>
              <w:t>Technical Specifications</w:t>
            </w:r>
            <w:r>
              <w:rPr>
                <w:noProof/>
                <w:webHidden/>
              </w:rPr>
              <w:tab/>
            </w:r>
            <w:r>
              <w:rPr>
                <w:noProof/>
                <w:webHidden/>
              </w:rPr>
              <w:fldChar w:fldCharType="begin"/>
            </w:r>
            <w:r>
              <w:rPr>
                <w:noProof/>
                <w:webHidden/>
              </w:rPr>
              <w:instrText xml:space="preserve"> PAGEREF _Toc194319074 \h </w:instrText>
            </w:r>
            <w:r>
              <w:rPr>
                <w:noProof/>
                <w:webHidden/>
              </w:rPr>
            </w:r>
            <w:r>
              <w:rPr>
                <w:noProof/>
                <w:webHidden/>
              </w:rPr>
              <w:fldChar w:fldCharType="separate"/>
            </w:r>
            <w:r w:rsidR="004A37E0">
              <w:rPr>
                <w:noProof/>
                <w:webHidden/>
              </w:rPr>
              <w:t>42</w:t>
            </w:r>
            <w:r>
              <w:rPr>
                <w:noProof/>
                <w:webHidden/>
              </w:rPr>
              <w:fldChar w:fldCharType="end"/>
            </w:r>
          </w:hyperlink>
        </w:p>
        <w:p w14:paraId="4464C325" w14:textId="604E70D2"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5" w:history="1">
            <w:r w:rsidRPr="00E2017B">
              <w:rPr>
                <w:rStyle w:val="Hyperlink"/>
                <w:rFonts w:eastAsia="Arial"/>
                <w:noProof/>
              </w:rPr>
              <w:t>TECHNICAL SPECIFICATIONS</w:t>
            </w:r>
            <w:r>
              <w:rPr>
                <w:noProof/>
                <w:webHidden/>
              </w:rPr>
              <w:tab/>
            </w:r>
            <w:r>
              <w:rPr>
                <w:noProof/>
                <w:webHidden/>
              </w:rPr>
              <w:fldChar w:fldCharType="begin"/>
            </w:r>
            <w:r>
              <w:rPr>
                <w:noProof/>
                <w:webHidden/>
              </w:rPr>
              <w:instrText xml:space="preserve"> PAGEREF _Toc194319075 \h </w:instrText>
            </w:r>
            <w:r>
              <w:rPr>
                <w:noProof/>
                <w:webHidden/>
              </w:rPr>
            </w:r>
            <w:r>
              <w:rPr>
                <w:noProof/>
                <w:webHidden/>
              </w:rPr>
              <w:fldChar w:fldCharType="separate"/>
            </w:r>
            <w:r w:rsidR="004A37E0">
              <w:rPr>
                <w:noProof/>
                <w:webHidden/>
              </w:rPr>
              <w:t>42</w:t>
            </w:r>
            <w:r>
              <w:rPr>
                <w:noProof/>
                <w:webHidden/>
              </w:rPr>
              <w:fldChar w:fldCharType="end"/>
            </w:r>
          </w:hyperlink>
        </w:p>
        <w:p w14:paraId="689F4951" w14:textId="247AFF37"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6" w:history="1">
            <w:r w:rsidRPr="00E2017B">
              <w:rPr>
                <w:rStyle w:val="Hyperlink"/>
                <w:rFonts w:eastAsia="Arial"/>
                <w:noProof/>
              </w:rPr>
              <w:t>Item / Service</w:t>
            </w:r>
            <w:r>
              <w:rPr>
                <w:noProof/>
                <w:webHidden/>
              </w:rPr>
              <w:tab/>
            </w:r>
            <w:r>
              <w:rPr>
                <w:noProof/>
                <w:webHidden/>
              </w:rPr>
              <w:fldChar w:fldCharType="begin"/>
            </w:r>
            <w:r>
              <w:rPr>
                <w:noProof/>
                <w:webHidden/>
              </w:rPr>
              <w:instrText xml:space="preserve"> PAGEREF _Toc194319076 \h </w:instrText>
            </w:r>
            <w:r>
              <w:rPr>
                <w:noProof/>
                <w:webHidden/>
              </w:rPr>
            </w:r>
            <w:r>
              <w:rPr>
                <w:noProof/>
                <w:webHidden/>
              </w:rPr>
              <w:fldChar w:fldCharType="separate"/>
            </w:r>
            <w:r w:rsidR="004A37E0">
              <w:rPr>
                <w:noProof/>
                <w:webHidden/>
              </w:rPr>
              <w:t>42</w:t>
            </w:r>
            <w:r>
              <w:rPr>
                <w:noProof/>
                <w:webHidden/>
              </w:rPr>
              <w:fldChar w:fldCharType="end"/>
            </w:r>
          </w:hyperlink>
        </w:p>
        <w:p w14:paraId="41CC9153" w14:textId="42ED4BD0"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7" w:history="1">
            <w:r w:rsidRPr="00E2017B">
              <w:rPr>
                <w:rStyle w:val="Hyperlink"/>
                <w:rFonts w:eastAsia="Arial"/>
                <w:noProof/>
              </w:rPr>
              <w:t>Maximum Quantity</w:t>
            </w:r>
            <w:r>
              <w:rPr>
                <w:noProof/>
                <w:webHidden/>
              </w:rPr>
              <w:tab/>
            </w:r>
            <w:r>
              <w:rPr>
                <w:noProof/>
                <w:webHidden/>
              </w:rPr>
              <w:fldChar w:fldCharType="begin"/>
            </w:r>
            <w:r>
              <w:rPr>
                <w:noProof/>
                <w:webHidden/>
              </w:rPr>
              <w:instrText xml:space="preserve"> PAGEREF _Toc194319077 \h </w:instrText>
            </w:r>
            <w:r>
              <w:rPr>
                <w:noProof/>
                <w:webHidden/>
              </w:rPr>
            </w:r>
            <w:r>
              <w:rPr>
                <w:noProof/>
                <w:webHidden/>
              </w:rPr>
              <w:fldChar w:fldCharType="separate"/>
            </w:r>
            <w:r w:rsidR="004A37E0">
              <w:rPr>
                <w:noProof/>
                <w:webHidden/>
              </w:rPr>
              <w:t>42</w:t>
            </w:r>
            <w:r>
              <w:rPr>
                <w:noProof/>
                <w:webHidden/>
              </w:rPr>
              <w:fldChar w:fldCharType="end"/>
            </w:r>
          </w:hyperlink>
        </w:p>
        <w:p w14:paraId="5FF00261" w14:textId="330006AE"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8" w:history="1">
            <w:r w:rsidRPr="00E2017B">
              <w:rPr>
                <w:rStyle w:val="Hyperlink"/>
                <w:rFonts w:eastAsia="Arial"/>
                <w:noProof/>
              </w:rPr>
              <w:t>Technical Specifications / Scope of Work</w:t>
            </w:r>
            <w:r>
              <w:rPr>
                <w:noProof/>
                <w:webHidden/>
              </w:rPr>
              <w:tab/>
            </w:r>
            <w:r>
              <w:rPr>
                <w:noProof/>
                <w:webHidden/>
              </w:rPr>
              <w:fldChar w:fldCharType="begin"/>
            </w:r>
            <w:r>
              <w:rPr>
                <w:noProof/>
                <w:webHidden/>
              </w:rPr>
              <w:instrText xml:space="preserve"> PAGEREF _Toc194319078 \h </w:instrText>
            </w:r>
            <w:r>
              <w:rPr>
                <w:noProof/>
                <w:webHidden/>
              </w:rPr>
            </w:r>
            <w:r>
              <w:rPr>
                <w:noProof/>
                <w:webHidden/>
              </w:rPr>
              <w:fldChar w:fldCharType="separate"/>
            </w:r>
            <w:r w:rsidR="004A37E0">
              <w:rPr>
                <w:noProof/>
                <w:webHidden/>
              </w:rPr>
              <w:t>42</w:t>
            </w:r>
            <w:r>
              <w:rPr>
                <w:noProof/>
                <w:webHidden/>
              </w:rPr>
              <w:fldChar w:fldCharType="end"/>
            </w:r>
          </w:hyperlink>
        </w:p>
        <w:p w14:paraId="15982C4A" w14:textId="46836E09"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79" w:history="1">
            <w:r w:rsidRPr="00E2017B">
              <w:rPr>
                <w:rStyle w:val="Hyperlink"/>
                <w:rFonts w:eastAsia="Arial"/>
                <w:noProof/>
              </w:rPr>
              <w:t>Statement of Compliance</w:t>
            </w:r>
            <w:r>
              <w:rPr>
                <w:noProof/>
                <w:webHidden/>
              </w:rPr>
              <w:tab/>
            </w:r>
            <w:r>
              <w:rPr>
                <w:noProof/>
                <w:webHidden/>
              </w:rPr>
              <w:fldChar w:fldCharType="begin"/>
            </w:r>
            <w:r>
              <w:rPr>
                <w:noProof/>
                <w:webHidden/>
              </w:rPr>
              <w:instrText xml:space="preserve"> PAGEREF _Toc194319079 \h </w:instrText>
            </w:r>
            <w:r>
              <w:rPr>
                <w:noProof/>
                <w:webHidden/>
              </w:rPr>
            </w:r>
            <w:r>
              <w:rPr>
                <w:noProof/>
                <w:webHidden/>
              </w:rPr>
              <w:fldChar w:fldCharType="separate"/>
            </w:r>
            <w:r w:rsidR="004A37E0">
              <w:rPr>
                <w:noProof/>
                <w:webHidden/>
              </w:rPr>
              <w:t>42</w:t>
            </w:r>
            <w:r>
              <w:rPr>
                <w:noProof/>
                <w:webHidden/>
              </w:rPr>
              <w:fldChar w:fldCharType="end"/>
            </w:r>
          </w:hyperlink>
        </w:p>
        <w:p w14:paraId="09E7DFB0" w14:textId="02DF6117"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80" w:history="1">
            <w:r w:rsidRPr="00E2017B">
              <w:rPr>
                <w:rStyle w:val="Hyperlink"/>
                <w:noProof/>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noProof/>
                <w:webHidden/>
              </w:rPr>
              <w:tab/>
            </w:r>
            <w:r>
              <w:rPr>
                <w:noProof/>
                <w:webHidden/>
              </w:rPr>
              <w:fldChar w:fldCharType="begin"/>
            </w:r>
            <w:r>
              <w:rPr>
                <w:noProof/>
                <w:webHidden/>
              </w:rPr>
              <w:instrText xml:space="preserve"> PAGEREF _Toc194319080 \h </w:instrText>
            </w:r>
            <w:r>
              <w:rPr>
                <w:noProof/>
                <w:webHidden/>
              </w:rPr>
            </w:r>
            <w:r>
              <w:rPr>
                <w:noProof/>
                <w:webHidden/>
              </w:rPr>
              <w:fldChar w:fldCharType="separate"/>
            </w:r>
            <w:r w:rsidR="004A37E0">
              <w:rPr>
                <w:noProof/>
                <w:webHidden/>
              </w:rPr>
              <w:t>42</w:t>
            </w:r>
            <w:r>
              <w:rPr>
                <w:noProof/>
                <w:webHidden/>
              </w:rPr>
              <w:fldChar w:fldCharType="end"/>
            </w:r>
          </w:hyperlink>
        </w:p>
        <w:p w14:paraId="1F7D1D62" w14:textId="5DE7B550" w:rsidR="001527AD" w:rsidRDefault="001527AD">
          <w:pPr>
            <w:pStyle w:val="TOC1"/>
            <w:tabs>
              <w:tab w:val="right" w:leader="dot" w:pos="9019"/>
            </w:tabs>
            <w:rPr>
              <w:rFonts w:asciiTheme="minorHAnsi" w:eastAsiaTheme="minorEastAsia" w:hAnsiTheme="minorHAnsi" w:cstheme="minorBidi"/>
              <w:noProof/>
              <w:kern w:val="2"/>
              <w:lang w:val="en-PH"/>
              <w14:ligatures w14:val="standardContextual"/>
            </w:rPr>
          </w:pPr>
          <w:hyperlink w:anchor="_Toc194319081" w:history="1">
            <w:r w:rsidRPr="00E2017B">
              <w:rPr>
                <w:rStyle w:val="Hyperlink"/>
                <w:noProof/>
              </w:rPr>
              <w:t>Section VIII. Checklist of Technical and Financial Documents</w:t>
            </w:r>
            <w:r>
              <w:rPr>
                <w:noProof/>
                <w:webHidden/>
              </w:rPr>
              <w:tab/>
            </w:r>
            <w:r>
              <w:rPr>
                <w:noProof/>
                <w:webHidden/>
              </w:rPr>
              <w:fldChar w:fldCharType="begin"/>
            </w:r>
            <w:r>
              <w:rPr>
                <w:noProof/>
                <w:webHidden/>
              </w:rPr>
              <w:instrText xml:space="preserve"> PAGEREF _Toc194319081 \h </w:instrText>
            </w:r>
            <w:r>
              <w:rPr>
                <w:noProof/>
                <w:webHidden/>
              </w:rPr>
            </w:r>
            <w:r>
              <w:rPr>
                <w:noProof/>
                <w:webHidden/>
              </w:rPr>
              <w:fldChar w:fldCharType="separate"/>
            </w:r>
            <w:r w:rsidR="004A37E0">
              <w:rPr>
                <w:noProof/>
                <w:webHidden/>
              </w:rPr>
              <w:t>43</w:t>
            </w:r>
            <w:r>
              <w:rPr>
                <w:noProof/>
                <w:webHidden/>
              </w:rPr>
              <w:fldChar w:fldCharType="end"/>
            </w:r>
          </w:hyperlink>
        </w:p>
        <w:p w14:paraId="48237399" w14:textId="37F6D8EF" w:rsidR="001527AD" w:rsidRDefault="001527AD">
          <w:r>
            <w:rPr>
              <w:b/>
              <w:bCs/>
              <w:noProof/>
            </w:rPr>
            <w:fldChar w:fldCharType="end"/>
          </w:r>
        </w:p>
      </w:sdtContent>
    </w:sdt>
    <w:p w14:paraId="2C0F1D45" w14:textId="77777777" w:rsidR="00DE1F51" w:rsidRDefault="00DE1F51">
      <w:pPr>
        <w:pStyle w:val="Heading1"/>
        <w:spacing w:before="0" w:after="0"/>
      </w:pPr>
    </w:p>
    <w:p w14:paraId="0882ED4B" w14:textId="77777777" w:rsidR="001527AD" w:rsidRDefault="001527AD" w:rsidP="001527AD"/>
    <w:p w14:paraId="2E5EEBED" w14:textId="77777777" w:rsidR="001527AD" w:rsidRDefault="001527AD" w:rsidP="001527AD"/>
    <w:p w14:paraId="7B4E0C94" w14:textId="77777777" w:rsidR="001527AD" w:rsidRDefault="001527AD" w:rsidP="001527AD"/>
    <w:p w14:paraId="13717958" w14:textId="77777777" w:rsidR="001527AD" w:rsidRDefault="001527AD" w:rsidP="001527AD"/>
    <w:p w14:paraId="1C4E22F8" w14:textId="77777777" w:rsidR="001527AD" w:rsidRDefault="001527AD" w:rsidP="001527AD"/>
    <w:p w14:paraId="2AB736C0" w14:textId="77777777" w:rsidR="001527AD" w:rsidRDefault="001527AD" w:rsidP="001527AD"/>
    <w:p w14:paraId="38B413A8" w14:textId="77777777" w:rsidR="001527AD" w:rsidRDefault="001527AD" w:rsidP="001527AD"/>
    <w:p w14:paraId="3F0D6F8D" w14:textId="77777777" w:rsidR="001527AD" w:rsidRDefault="001527AD" w:rsidP="001527AD"/>
    <w:p w14:paraId="3C263025" w14:textId="77777777" w:rsidR="001527AD" w:rsidRDefault="001527AD" w:rsidP="001527AD"/>
    <w:p w14:paraId="65E85709" w14:textId="77777777" w:rsidR="001527AD" w:rsidRDefault="001527AD" w:rsidP="001527AD"/>
    <w:p w14:paraId="7F983829" w14:textId="77777777" w:rsidR="001527AD" w:rsidRDefault="001527AD" w:rsidP="001527AD"/>
    <w:p w14:paraId="1E0634EF" w14:textId="77777777" w:rsidR="001527AD" w:rsidRDefault="001527AD" w:rsidP="001527AD"/>
    <w:p w14:paraId="27308E7E" w14:textId="77777777" w:rsidR="001527AD" w:rsidRDefault="001527AD" w:rsidP="001527AD"/>
    <w:p w14:paraId="3A771050" w14:textId="77777777" w:rsidR="001527AD" w:rsidRDefault="001527AD" w:rsidP="001527AD"/>
    <w:p w14:paraId="6019CB0A" w14:textId="77777777" w:rsidR="001527AD" w:rsidRDefault="001527AD" w:rsidP="001527AD"/>
    <w:p w14:paraId="05966107" w14:textId="77777777" w:rsidR="001527AD" w:rsidRDefault="001527AD" w:rsidP="001527AD"/>
    <w:p w14:paraId="4243EE97" w14:textId="77777777" w:rsidR="001527AD" w:rsidRPr="001527AD" w:rsidRDefault="001527AD" w:rsidP="001527AD"/>
    <w:p w14:paraId="4778A5A7" w14:textId="77777777" w:rsidR="00DE1F51" w:rsidRDefault="00DE1F51">
      <w:pPr>
        <w:pStyle w:val="Heading1"/>
        <w:spacing w:before="0" w:after="0"/>
      </w:pPr>
    </w:p>
    <w:p w14:paraId="05338652" w14:textId="5AE2BCFA" w:rsidR="00FD2651" w:rsidRPr="006073D7" w:rsidRDefault="0043613A">
      <w:pPr>
        <w:pStyle w:val="Heading1"/>
        <w:spacing w:before="0" w:after="0"/>
      </w:pPr>
      <w:bookmarkStart w:id="2" w:name="_Toc194319035"/>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194319036"/>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1EAA8FEB" w14:textId="77777777" w:rsidR="001F7178" w:rsidRPr="00A94939" w:rsidRDefault="001F7178" w:rsidP="001F7178">
      <w:pPr>
        <w:pStyle w:val="NoSpacing"/>
        <w:spacing w:after="0"/>
        <w:jc w:val="center"/>
        <w:rPr>
          <w:rFonts w:ascii="Tahoma" w:hAnsi="Tahoma" w:cs="Tahoma"/>
          <w:sz w:val="18"/>
          <w:szCs w:val="18"/>
        </w:rPr>
      </w:pPr>
      <w:bookmarkStart w:id="5" w:name="_Hlk177475580"/>
      <w:r w:rsidRPr="00A94939">
        <w:rPr>
          <w:noProof/>
          <w:lang w:val="en-US"/>
        </w:rPr>
        <w:lastRenderedPageBreak/>
        <w:drawing>
          <wp:anchor distT="0" distB="0" distL="114300" distR="114300" simplePos="0" relativeHeight="251669504" behindDoc="1" locked="0" layoutInCell="1" allowOverlap="1" wp14:anchorId="33AEF4B1" wp14:editId="3386D5BB">
            <wp:simplePos x="0" y="0"/>
            <wp:positionH relativeFrom="column">
              <wp:posOffset>257175</wp:posOffset>
            </wp:positionH>
            <wp:positionV relativeFrom="paragraph">
              <wp:posOffset>-95250</wp:posOffset>
            </wp:positionV>
            <wp:extent cx="914400" cy="9144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wh log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anchor>
        </w:drawing>
      </w:r>
      <w:r w:rsidRPr="00A94939">
        <w:rPr>
          <w:rFonts w:ascii="Tahoma" w:hAnsi="Tahoma" w:cs="Tahoma"/>
          <w:sz w:val="18"/>
          <w:szCs w:val="18"/>
        </w:rPr>
        <w:t>Republic of the Philippines</w:t>
      </w:r>
    </w:p>
    <w:p w14:paraId="105FDCCD" w14:textId="77777777" w:rsidR="001F7178" w:rsidRPr="00A94939" w:rsidRDefault="001F7178" w:rsidP="001F7178">
      <w:pPr>
        <w:pStyle w:val="NoSpacing"/>
        <w:spacing w:after="0"/>
        <w:jc w:val="center"/>
        <w:rPr>
          <w:rFonts w:ascii="Tahoma" w:hAnsi="Tahoma" w:cs="Tahoma"/>
        </w:rPr>
      </w:pPr>
      <w:r w:rsidRPr="00A94939">
        <w:rPr>
          <w:rFonts w:ascii="Tahoma" w:hAnsi="Tahoma" w:cs="Tahoma"/>
        </w:rPr>
        <w:t>DEPARTMENT OF PUBLIC WORKS AND HIGHWAYS</w:t>
      </w:r>
    </w:p>
    <w:p w14:paraId="48A66150" w14:textId="77777777" w:rsidR="001F7178" w:rsidRPr="00A94939" w:rsidRDefault="001F7178" w:rsidP="001F7178">
      <w:pPr>
        <w:pStyle w:val="NoSpacing"/>
        <w:spacing w:after="0"/>
        <w:jc w:val="center"/>
        <w:rPr>
          <w:rFonts w:ascii="Tahoma" w:hAnsi="Tahoma" w:cs="Tahoma"/>
        </w:rPr>
      </w:pPr>
      <w:r w:rsidRPr="00A94939">
        <w:rPr>
          <w:rFonts w:ascii="Tahoma" w:hAnsi="Tahoma" w:cs="Tahoma"/>
        </w:rPr>
        <w:t>LA UNION FIRST DISTRICT ENGINEERING OFFICE</w:t>
      </w:r>
    </w:p>
    <w:p w14:paraId="31F026C9" w14:textId="77777777" w:rsidR="001F7178" w:rsidRPr="00A94939" w:rsidRDefault="001F7178" w:rsidP="001F7178">
      <w:pPr>
        <w:pStyle w:val="NoSpacing"/>
        <w:spacing w:after="0"/>
        <w:jc w:val="center"/>
        <w:rPr>
          <w:rFonts w:ascii="Tahoma" w:hAnsi="Tahoma" w:cs="Tahoma"/>
          <w:sz w:val="18"/>
        </w:rPr>
      </w:pPr>
      <w:r w:rsidRPr="00A94939">
        <w:rPr>
          <w:rFonts w:ascii="Tahoma" w:hAnsi="Tahoma" w:cs="Tahoma"/>
          <w:sz w:val="18"/>
        </w:rPr>
        <w:t>REGIONAL OFFICE I</w:t>
      </w:r>
    </w:p>
    <w:p w14:paraId="650CB5FF" w14:textId="77777777" w:rsidR="001F7178" w:rsidRPr="00A94939" w:rsidRDefault="001F7178" w:rsidP="001F7178">
      <w:pPr>
        <w:pStyle w:val="NoSpacing"/>
        <w:spacing w:after="0"/>
        <w:jc w:val="center"/>
        <w:rPr>
          <w:rFonts w:ascii="Tahoma" w:hAnsi="Tahoma" w:cs="Tahoma"/>
          <w:sz w:val="18"/>
          <w:szCs w:val="18"/>
        </w:rPr>
      </w:pPr>
      <w:r w:rsidRPr="00A94939">
        <w:rPr>
          <w:rFonts w:ascii="Tahoma" w:hAnsi="Tahoma" w:cs="Tahoma"/>
          <w:sz w:val="18"/>
          <w:szCs w:val="18"/>
        </w:rPr>
        <w:t>City of San Fernando, La Union</w:t>
      </w:r>
    </w:p>
    <w:p w14:paraId="49457EFF" w14:textId="77777777" w:rsidR="00FD2651" w:rsidRPr="006073D7" w:rsidRDefault="00FD2651" w:rsidP="00A92C0A">
      <w:pPr>
        <w:ind w:right="389"/>
        <w:jc w:val="center"/>
        <w:rPr>
          <w:b/>
          <w:sz w:val="36"/>
          <w:szCs w:val="36"/>
        </w:rPr>
      </w:pPr>
    </w:p>
    <w:p w14:paraId="0A25EA2F" w14:textId="19347991" w:rsidR="00FD2651" w:rsidRPr="00927644" w:rsidRDefault="0043613A" w:rsidP="00526007">
      <w:pPr>
        <w:tabs>
          <w:tab w:val="center" w:pos="4680"/>
        </w:tabs>
        <w:ind w:right="29"/>
        <w:jc w:val="center"/>
        <w:rPr>
          <w:b/>
          <w:i/>
        </w:rPr>
      </w:pPr>
      <w:r w:rsidRPr="00927644">
        <w:rPr>
          <w:rFonts w:ascii="Times" w:eastAsia="Times" w:hAnsi="Times" w:cs="Times"/>
          <w:b/>
          <w:smallCaps/>
          <w:sz w:val="30"/>
          <w:szCs w:val="30"/>
        </w:rPr>
        <w:t xml:space="preserve">Invitation to Bid for </w:t>
      </w:r>
      <w:r w:rsidR="00B6512E">
        <w:rPr>
          <w:b/>
          <w:i/>
          <w:sz w:val="32"/>
          <w:szCs w:val="32"/>
        </w:rPr>
        <w:t>25GAE01</w:t>
      </w:r>
      <w:r w:rsidR="003461C7" w:rsidRPr="00AD047D">
        <w:rPr>
          <w:b/>
          <w:i/>
          <w:sz w:val="32"/>
          <w:szCs w:val="32"/>
        </w:rPr>
        <w:t xml:space="preserve">: </w:t>
      </w:r>
      <w:r w:rsidR="00B6512E">
        <w:rPr>
          <w:b/>
          <w:i/>
          <w:sz w:val="32"/>
          <w:szCs w:val="32"/>
        </w:rPr>
        <w:t xml:space="preserve">Furnishing, Delivery, and Installation of Roadway Lighting Structures (Solar Studs and Solar Street Lights) along </w:t>
      </w:r>
      <w:proofErr w:type="spellStart"/>
      <w:r w:rsidR="00B6512E">
        <w:rPr>
          <w:b/>
          <w:i/>
          <w:sz w:val="32"/>
          <w:szCs w:val="32"/>
        </w:rPr>
        <w:t>Alilem</w:t>
      </w:r>
      <w:proofErr w:type="spellEnd"/>
      <w:r w:rsidR="00B6512E">
        <w:rPr>
          <w:b/>
          <w:i/>
          <w:sz w:val="32"/>
          <w:szCs w:val="32"/>
        </w:rPr>
        <w:t xml:space="preserve"> - </w:t>
      </w:r>
      <w:proofErr w:type="spellStart"/>
      <w:r w:rsidR="00B6512E">
        <w:rPr>
          <w:b/>
          <w:i/>
          <w:sz w:val="32"/>
          <w:szCs w:val="32"/>
        </w:rPr>
        <w:t>Sugpon</w:t>
      </w:r>
      <w:proofErr w:type="spellEnd"/>
      <w:r w:rsidR="00B6512E">
        <w:rPr>
          <w:b/>
          <w:i/>
          <w:sz w:val="32"/>
          <w:szCs w:val="32"/>
        </w:rPr>
        <w:t xml:space="preserve"> - </w:t>
      </w:r>
      <w:proofErr w:type="spellStart"/>
      <w:r w:rsidR="00B6512E">
        <w:rPr>
          <w:b/>
          <w:i/>
          <w:sz w:val="32"/>
          <w:szCs w:val="32"/>
        </w:rPr>
        <w:t>Sudipen</w:t>
      </w:r>
      <w:proofErr w:type="spellEnd"/>
      <w:r w:rsidR="00B6512E">
        <w:rPr>
          <w:b/>
          <w:i/>
          <w:sz w:val="32"/>
          <w:szCs w:val="32"/>
        </w:rPr>
        <w:t xml:space="preserve"> Road K0316+000 to K0317+000; and, San Fernando - </w:t>
      </w:r>
      <w:proofErr w:type="spellStart"/>
      <w:r w:rsidR="00B6512E">
        <w:rPr>
          <w:b/>
          <w:i/>
          <w:sz w:val="32"/>
          <w:szCs w:val="32"/>
        </w:rPr>
        <w:t>Bagulin</w:t>
      </w:r>
      <w:proofErr w:type="spellEnd"/>
      <w:r w:rsidR="00B6512E">
        <w:rPr>
          <w:b/>
          <w:i/>
          <w:sz w:val="32"/>
          <w:szCs w:val="32"/>
        </w:rPr>
        <w:t xml:space="preserve"> Road K0271+000 to K0272+000, and K0284+550 to K0284+1405 a</w:t>
      </w:r>
      <w:r w:rsidR="00F11C37">
        <w:rPr>
          <w:b/>
          <w:i/>
          <w:sz w:val="32"/>
          <w:szCs w:val="32"/>
        </w:rPr>
        <w:t>ll with exceptions</w:t>
      </w:r>
      <w:r w:rsidR="00AD047D" w:rsidRPr="00AD047D">
        <w:rPr>
          <w:b/>
          <w:i/>
          <w:sz w:val="32"/>
          <w:szCs w:val="32"/>
        </w:rPr>
        <w:t>.</w:t>
      </w:r>
    </w:p>
    <w:p w14:paraId="6B95D5FA" w14:textId="77777777" w:rsidR="00FD2651" w:rsidRPr="00927644" w:rsidRDefault="00FD2651" w:rsidP="00A92C0A">
      <w:pPr>
        <w:ind w:right="389"/>
        <w:jc w:val="center"/>
        <w:rPr>
          <w:b/>
          <w:sz w:val="10"/>
          <w:szCs w:val="10"/>
        </w:rPr>
      </w:pPr>
    </w:p>
    <w:p w14:paraId="6E3ECDE8" w14:textId="77777777" w:rsidR="00FD2651" w:rsidRPr="00927644" w:rsidRDefault="00FD2651" w:rsidP="00A92C0A">
      <w:pPr>
        <w:ind w:right="389"/>
        <w:rPr>
          <w:sz w:val="10"/>
          <w:szCs w:val="10"/>
        </w:rPr>
      </w:pPr>
    </w:p>
    <w:p w14:paraId="7A6E214F" w14:textId="7BD3A717" w:rsidR="00FD2651" w:rsidRPr="006073D7" w:rsidRDefault="0043613A" w:rsidP="006D1624">
      <w:pPr>
        <w:numPr>
          <w:ilvl w:val="0"/>
          <w:numId w:val="12"/>
        </w:numPr>
        <w:ind w:left="720" w:right="29" w:hanging="720"/>
      </w:pPr>
      <w:r w:rsidRPr="006073D7">
        <w:t xml:space="preserve">The </w:t>
      </w:r>
      <w:r w:rsidR="001F7178">
        <w:rPr>
          <w:i/>
        </w:rPr>
        <w:t>DPWH La Union 1</w:t>
      </w:r>
      <w:r w:rsidR="001F7178" w:rsidRPr="00EC01D6">
        <w:rPr>
          <w:i/>
          <w:vertAlign w:val="superscript"/>
        </w:rPr>
        <w:t>st</w:t>
      </w:r>
      <w:r w:rsidR="001F7178">
        <w:rPr>
          <w:i/>
        </w:rPr>
        <w:t xml:space="preserve"> District Engineering Office</w:t>
      </w:r>
      <w:r w:rsidRPr="006073D7">
        <w:t xml:space="preserve">, through the </w:t>
      </w:r>
      <w:r w:rsidR="00111177">
        <w:rPr>
          <w:i/>
        </w:rPr>
        <w:t>FY 202</w:t>
      </w:r>
      <w:r w:rsidR="00F11C37">
        <w:rPr>
          <w:i/>
        </w:rPr>
        <w:t>5</w:t>
      </w:r>
      <w:r w:rsidR="00111177">
        <w:rPr>
          <w:i/>
        </w:rPr>
        <w:t xml:space="preserve"> </w:t>
      </w:r>
      <w:r w:rsidR="00F11C37">
        <w:rPr>
          <w:i/>
        </w:rPr>
        <w:t>ADMINISTRATION</w:t>
      </w:r>
      <w:r w:rsidR="00111177">
        <w:rPr>
          <w:i/>
        </w:rPr>
        <w:t xml:space="preserve"> FUND</w:t>
      </w:r>
      <w:r w:rsidRPr="0029449B">
        <w:rPr>
          <w:i/>
          <w:color w:val="FF0000"/>
        </w:rPr>
        <w:t xml:space="preserve"> </w:t>
      </w:r>
      <w:r w:rsidRPr="006073D7">
        <w:t xml:space="preserve">intends to apply the sum of </w:t>
      </w:r>
      <w:proofErr w:type="spellStart"/>
      <w:r w:rsidR="001F7178">
        <w:rPr>
          <w:i/>
        </w:rPr>
        <w:t>Php</w:t>
      </w:r>
      <w:proofErr w:type="spellEnd"/>
      <w:r w:rsidR="001F7178">
        <w:rPr>
          <w:i/>
        </w:rPr>
        <w:t xml:space="preserve"> </w:t>
      </w:r>
      <w:r w:rsidR="001527AD">
        <w:rPr>
          <w:i/>
        </w:rPr>
        <w:t>9,651,243.28</w:t>
      </w:r>
      <w:r w:rsidRPr="006073D7">
        <w:t xml:space="preserve"> being the ABC to payments under the contract for </w:t>
      </w:r>
      <w:r w:rsidR="00B6512E">
        <w:rPr>
          <w:b/>
          <w:i/>
        </w:rPr>
        <w:t>25GAE01</w:t>
      </w:r>
      <w:r w:rsidR="003461C7" w:rsidRPr="004F324C">
        <w:rPr>
          <w:b/>
          <w:i/>
        </w:rPr>
        <w:t xml:space="preserve">: </w:t>
      </w:r>
      <w:r w:rsidR="00B6512E">
        <w:rPr>
          <w:b/>
          <w:i/>
        </w:rPr>
        <w:t xml:space="preserve">Furnishing, Delivery, and Installation of Roadway Lighting Structures (Solar Studs and Solar Street Lights) along </w:t>
      </w:r>
      <w:proofErr w:type="spellStart"/>
      <w:r w:rsidR="00B6512E">
        <w:rPr>
          <w:b/>
          <w:i/>
        </w:rPr>
        <w:t>Alilem</w:t>
      </w:r>
      <w:proofErr w:type="spellEnd"/>
      <w:r w:rsidR="00B6512E">
        <w:rPr>
          <w:b/>
          <w:i/>
        </w:rPr>
        <w:t xml:space="preserve"> - </w:t>
      </w:r>
      <w:proofErr w:type="spellStart"/>
      <w:r w:rsidR="00B6512E">
        <w:rPr>
          <w:b/>
          <w:i/>
        </w:rPr>
        <w:t>Sugpon</w:t>
      </w:r>
      <w:proofErr w:type="spellEnd"/>
      <w:r w:rsidR="00B6512E">
        <w:rPr>
          <w:b/>
          <w:i/>
        </w:rPr>
        <w:t xml:space="preserve"> - </w:t>
      </w:r>
      <w:proofErr w:type="spellStart"/>
      <w:r w:rsidR="00B6512E">
        <w:rPr>
          <w:b/>
          <w:i/>
        </w:rPr>
        <w:t>Sudipen</w:t>
      </w:r>
      <w:proofErr w:type="spellEnd"/>
      <w:r w:rsidR="00B6512E">
        <w:rPr>
          <w:b/>
          <w:i/>
        </w:rPr>
        <w:t xml:space="preserve"> Road K0316+000 to K0317+000; and, San Fernando - </w:t>
      </w:r>
      <w:proofErr w:type="spellStart"/>
      <w:r w:rsidR="00B6512E">
        <w:rPr>
          <w:b/>
          <w:i/>
        </w:rPr>
        <w:t>Bagulin</w:t>
      </w:r>
      <w:proofErr w:type="spellEnd"/>
      <w:r w:rsidR="00B6512E">
        <w:rPr>
          <w:b/>
          <w:i/>
        </w:rPr>
        <w:t xml:space="preserve"> Road K0271+000 to K0272+000, and K0284+550 to K0284+1405 a</w:t>
      </w:r>
      <w:r w:rsidR="00F11C37">
        <w:rPr>
          <w:b/>
          <w:i/>
        </w:rPr>
        <w:t>ll with exceptions</w:t>
      </w:r>
      <w:r w:rsidR="00927644">
        <w:rPr>
          <w:b/>
          <w:i/>
        </w:rPr>
        <w:t>.</w:t>
      </w:r>
      <w:r w:rsidR="006D1624">
        <w:rPr>
          <w:b/>
          <w:i/>
        </w:rPr>
        <w:t xml:space="preserve"> </w:t>
      </w:r>
      <w:r w:rsidRPr="006073D7">
        <w:t>Bids received in excess of the ABC shall be automatically rejected at bid opening.</w:t>
      </w:r>
    </w:p>
    <w:p w14:paraId="6E00C06B" w14:textId="77777777" w:rsidR="00FD2651" w:rsidRPr="006073D7" w:rsidRDefault="00FD2651" w:rsidP="00F841B0">
      <w:pPr>
        <w:ind w:left="720" w:right="29"/>
      </w:pPr>
    </w:p>
    <w:p w14:paraId="08B98908" w14:textId="661A9EEA" w:rsidR="00FD2651" w:rsidRPr="006073D7" w:rsidRDefault="0043613A" w:rsidP="00F841B0">
      <w:pPr>
        <w:numPr>
          <w:ilvl w:val="0"/>
          <w:numId w:val="12"/>
        </w:numPr>
        <w:ind w:left="720" w:right="29" w:hanging="720"/>
      </w:pPr>
      <w:r w:rsidRPr="006073D7">
        <w:t xml:space="preserve">The </w:t>
      </w:r>
      <w:r w:rsidR="001F7178">
        <w:rPr>
          <w:i/>
        </w:rPr>
        <w:t>DPWH La Union 1</w:t>
      </w:r>
      <w:r w:rsidR="001F7178" w:rsidRPr="00EC01D6">
        <w:rPr>
          <w:i/>
          <w:vertAlign w:val="superscript"/>
        </w:rPr>
        <w:t>st</w:t>
      </w:r>
      <w:r w:rsidR="001F7178">
        <w:rPr>
          <w:i/>
        </w:rPr>
        <w:t xml:space="preserve"> District Engineering Office</w:t>
      </w:r>
      <w:r w:rsidRPr="006073D7">
        <w:t xml:space="preserve"> now invites bids for the above Procurement Project.</w:t>
      </w:r>
      <w:r w:rsidRPr="006073D7">
        <w:rPr>
          <w:i/>
        </w:rPr>
        <w:t xml:space="preserve"> </w:t>
      </w:r>
      <w:r w:rsidRPr="006073D7">
        <w:rPr>
          <w:vertAlign w:val="superscript"/>
        </w:rPr>
        <w:t xml:space="preserve">  </w:t>
      </w:r>
      <w:r w:rsidRPr="006073D7">
        <w:t>Deliv</w:t>
      </w:r>
      <w:r w:rsidR="001F7178">
        <w:t xml:space="preserve">ery of the Goods is required </w:t>
      </w:r>
      <w:r w:rsidR="001F7178" w:rsidRPr="00703B1F">
        <w:t xml:space="preserve">by </w:t>
      </w:r>
      <w:r w:rsidR="00F11C37">
        <w:rPr>
          <w:i/>
        </w:rPr>
        <w:t>45</w:t>
      </w:r>
      <w:r w:rsidR="001F7178" w:rsidRPr="00703B1F">
        <w:rPr>
          <w:i/>
        </w:rPr>
        <w:t xml:space="preserve"> </w:t>
      </w:r>
      <w:r w:rsidR="001F7178" w:rsidRPr="005D17C6">
        <w:rPr>
          <w:i/>
        </w:rPr>
        <w:t xml:space="preserve">calendar days. </w:t>
      </w:r>
      <w:r w:rsidRPr="006073D7">
        <w:t>Bidder</w:t>
      </w:r>
      <w:r w:rsidR="00081EC9">
        <w:t xml:space="preserve">s should have completed, within </w:t>
      </w:r>
      <w:r w:rsidRPr="006073D7">
        <w:t>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081EC9">
      <w:pPr>
        <w:ind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74473AE" w14:textId="77777777" w:rsidR="00FD2651" w:rsidRPr="006073D7" w:rsidRDefault="00FD2651" w:rsidP="00081EC9">
      <w:pPr>
        <w:ind w:right="29"/>
        <w:rPr>
          <w:b/>
          <w:i/>
        </w:rPr>
      </w:pPr>
    </w:p>
    <w:p w14:paraId="68168BBD" w14:textId="4C282324"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Bidding is restricted to Filipino citizens/sole proprietorships, partnerships, or organizations with at least sixty percent (</w:t>
      </w:r>
      <w:r w:rsidR="00F11C37">
        <w:rPr>
          <w:color w:val="000000"/>
        </w:rPr>
        <w:t>45</w:t>
      </w:r>
      <w:r w:rsidRPr="006073D7">
        <w:rPr>
          <w:color w:val="000000"/>
        </w:rPr>
        <w:t xml:space="preserve">%)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073D7" w:rsidRDefault="00FD2651" w:rsidP="00F841B0">
      <w:pPr>
        <w:ind w:left="720" w:right="29" w:hanging="720"/>
      </w:pPr>
    </w:p>
    <w:p w14:paraId="0F69EBCB" w14:textId="7F30D33B" w:rsidR="00FD2651" w:rsidRPr="006073D7" w:rsidRDefault="0043613A" w:rsidP="00F841B0">
      <w:pPr>
        <w:numPr>
          <w:ilvl w:val="0"/>
          <w:numId w:val="12"/>
        </w:numPr>
        <w:ind w:left="720" w:right="29" w:hanging="720"/>
      </w:pPr>
      <w:r w:rsidRPr="006073D7">
        <w:t xml:space="preserve">Prospective Bidders may obtain further information from </w:t>
      </w:r>
      <w:r w:rsidR="00081EC9">
        <w:rPr>
          <w:i/>
        </w:rPr>
        <w:t>DPWH La Union 1</w:t>
      </w:r>
      <w:r w:rsidR="00081EC9" w:rsidRPr="00EC01D6">
        <w:rPr>
          <w:i/>
          <w:vertAlign w:val="superscript"/>
        </w:rPr>
        <w:t>st</w:t>
      </w:r>
      <w:r w:rsidR="00081EC9">
        <w:rPr>
          <w:i/>
        </w:rPr>
        <w:t xml:space="preserve"> District Engineering Office</w:t>
      </w:r>
      <w:r w:rsidRPr="006073D7">
        <w:t xml:space="preserve"> and inspect the Bidding Documents at the address given below during </w:t>
      </w:r>
      <w:r w:rsidR="00081EC9">
        <w:rPr>
          <w:i/>
        </w:rPr>
        <w:t>Monday to Friday, 8:00 AM – 5:00 PM.</w:t>
      </w:r>
    </w:p>
    <w:p w14:paraId="6D87955F" w14:textId="77777777" w:rsidR="00FD2651" w:rsidRPr="006073D7" w:rsidRDefault="00FD2651" w:rsidP="00F841B0">
      <w:pPr>
        <w:ind w:left="720" w:right="29"/>
      </w:pPr>
    </w:p>
    <w:p w14:paraId="4520774A" w14:textId="156E14EC" w:rsidR="002406D2"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E713CA">
        <w:rPr>
          <w:i/>
        </w:rPr>
        <w:t>April 1 -23</w:t>
      </w:r>
      <w:r w:rsidR="007D1394">
        <w:rPr>
          <w:i/>
        </w:rPr>
        <w:t>, 2025</w:t>
      </w:r>
      <w:r w:rsidRPr="006073D7">
        <w:rPr>
          <w:i/>
        </w:rPr>
        <w:t xml:space="preserve"> </w:t>
      </w:r>
      <w:r w:rsidRPr="006073D7">
        <w:t>from the given address and website</w:t>
      </w:r>
      <w:r w:rsidR="0012602E">
        <w:t>(</w:t>
      </w:r>
      <w:r w:rsidRPr="006073D7">
        <w:t>s</w:t>
      </w:r>
      <w:r w:rsidR="0012602E">
        <w:t>)</w:t>
      </w:r>
      <w:r w:rsidRPr="006073D7">
        <w:t xml:space="preserve"> below</w:t>
      </w:r>
      <w:r w:rsidR="002406D2">
        <w:t>:</w:t>
      </w:r>
    </w:p>
    <w:p w14:paraId="2CEABC32" w14:textId="77777777" w:rsidR="0064228D" w:rsidRDefault="0064228D" w:rsidP="0064228D">
      <w:pPr>
        <w:ind w:left="709" w:right="29"/>
      </w:pPr>
    </w:p>
    <w:p w14:paraId="7D5A330E" w14:textId="11C5DC13" w:rsidR="002406D2" w:rsidRDefault="002406D2" w:rsidP="009D1C4F">
      <w:pPr>
        <w:pStyle w:val="ListParagraph"/>
        <w:numPr>
          <w:ilvl w:val="0"/>
          <w:numId w:val="42"/>
        </w:numPr>
        <w:ind w:right="29"/>
      </w:pPr>
      <w:r w:rsidRPr="009D1C4F">
        <w:rPr>
          <w:i/>
        </w:rPr>
        <w:t>Procurement Unit, DPWH La Union 1</w:t>
      </w:r>
      <w:r w:rsidRPr="009D1C4F">
        <w:rPr>
          <w:i/>
          <w:vertAlign w:val="superscript"/>
        </w:rPr>
        <w:t>st</w:t>
      </w:r>
      <w:r w:rsidRPr="009D1C4F">
        <w:rPr>
          <w:i/>
        </w:rPr>
        <w:t xml:space="preserve"> District Engineering Office, </w:t>
      </w:r>
      <w:proofErr w:type="spellStart"/>
      <w:r w:rsidRPr="009D1C4F">
        <w:rPr>
          <w:i/>
        </w:rPr>
        <w:t>Lingsat</w:t>
      </w:r>
      <w:proofErr w:type="spellEnd"/>
      <w:r w:rsidRPr="009D1C4F">
        <w:rPr>
          <w:i/>
        </w:rPr>
        <w:t>, San Fernando City, La Union</w:t>
      </w:r>
    </w:p>
    <w:p w14:paraId="0865A9BC" w14:textId="1B808890" w:rsidR="002406D2" w:rsidRPr="00FF1EB3" w:rsidRDefault="002406D2" w:rsidP="009D1C4F">
      <w:pPr>
        <w:pStyle w:val="ListParagraph"/>
        <w:numPr>
          <w:ilvl w:val="0"/>
          <w:numId w:val="42"/>
        </w:numPr>
        <w:ind w:right="29"/>
      </w:pPr>
      <w:proofErr w:type="spellStart"/>
      <w:r w:rsidRPr="009D1C4F">
        <w:rPr>
          <w:i/>
        </w:rPr>
        <w:t>PhilGeps</w:t>
      </w:r>
      <w:proofErr w:type="spellEnd"/>
      <w:r w:rsidRPr="009D1C4F">
        <w:rPr>
          <w:i/>
        </w:rPr>
        <w:t xml:space="preserve"> / DPWH Website</w:t>
      </w:r>
    </w:p>
    <w:p w14:paraId="126B2700" w14:textId="77777777" w:rsidR="002406D2" w:rsidRPr="002406D2" w:rsidRDefault="002406D2" w:rsidP="002406D2">
      <w:pPr>
        <w:ind w:left="709" w:right="29"/>
      </w:pPr>
    </w:p>
    <w:p w14:paraId="057A5A6C" w14:textId="451E4D8D" w:rsidR="00FD2651" w:rsidRPr="006073D7" w:rsidRDefault="0043613A" w:rsidP="002406D2">
      <w:pPr>
        <w:ind w:left="709" w:right="29"/>
      </w:pPr>
      <w:r w:rsidRPr="002406D2">
        <w:rPr>
          <w:i/>
        </w:rPr>
        <w:t xml:space="preserve">and upon payment of the applicable fee for the Bidding Documents, pursuant to the latest Guidelines issued by the GPPB, in the amount of </w:t>
      </w:r>
      <w:r w:rsidR="0064228D">
        <w:rPr>
          <w:i/>
        </w:rPr>
        <w:t xml:space="preserve">Php </w:t>
      </w:r>
      <w:r w:rsidR="00115A12">
        <w:rPr>
          <w:i/>
        </w:rPr>
        <w:t>10</w:t>
      </w:r>
      <w:r w:rsidR="00927644">
        <w:rPr>
          <w:i/>
        </w:rPr>
        <w:t>,000.00</w:t>
      </w:r>
      <w:r w:rsidR="0064228D">
        <w:rPr>
          <w:i/>
        </w:rPr>
        <w:t>.</w:t>
      </w:r>
      <w:r w:rsidR="0064228D">
        <w:t xml:space="preserve"> </w:t>
      </w:r>
      <w:r w:rsidRPr="006073D7">
        <w:t xml:space="preserve">The Procuring </w:t>
      </w:r>
      <w:r w:rsidRPr="006073D7">
        <w:lastRenderedPageBreak/>
        <w:t>Entity shall allow the bidder to present it</w:t>
      </w:r>
      <w:r w:rsidR="002406D2">
        <w:t xml:space="preserve">s proof of payment for the fees </w:t>
      </w:r>
      <w:r w:rsidR="00501480">
        <w:rPr>
          <w:i/>
        </w:rPr>
        <w:t>through personal and</w:t>
      </w:r>
      <w:r w:rsidR="002406D2">
        <w:rPr>
          <w:i/>
        </w:rPr>
        <w:t xml:space="preserve"> electronic means.</w:t>
      </w:r>
    </w:p>
    <w:p w14:paraId="0AE672E9" w14:textId="20D1B5FC" w:rsidR="00FD2651" w:rsidRPr="006073D7" w:rsidRDefault="0043613A" w:rsidP="00CD30B6">
      <w:pPr>
        <w:numPr>
          <w:ilvl w:val="0"/>
          <w:numId w:val="12"/>
        </w:numPr>
        <w:pBdr>
          <w:top w:val="nil"/>
          <w:left w:val="nil"/>
          <w:bottom w:val="nil"/>
          <w:right w:val="nil"/>
          <w:between w:val="nil"/>
        </w:pBdr>
        <w:ind w:left="720" w:right="29" w:hanging="720"/>
      </w:pPr>
      <w:r w:rsidRPr="006073D7">
        <w:rPr>
          <w:color w:val="000000"/>
        </w:rPr>
        <w:t xml:space="preserve">The </w:t>
      </w:r>
      <w:r w:rsidR="002406D2">
        <w:rPr>
          <w:i/>
        </w:rPr>
        <w:t>DPWH La Union 1</w:t>
      </w:r>
      <w:r w:rsidR="002406D2" w:rsidRPr="00EC01D6">
        <w:rPr>
          <w:i/>
          <w:vertAlign w:val="superscript"/>
        </w:rPr>
        <w:t>st</w:t>
      </w:r>
      <w:r w:rsidR="002406D2">
        <w:rPr>
          <w:i/>
        </w:rPr>
        <w:t xml:space="preserve"> District Engineering Office</w:t>
      </w:r>
      <w:r w:rsidRPr="006073D7">
        <w:rPr>
          <w:i/>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00F11C37">
        <w:rPr>
          <w:i/>
          <w:color w:val="000000"/>
        </w:rPr>
        <w:t>April</w:t>
      </w:r>
      <w:r w:rsidR="00115A12">
        <w:rPr>
          <w:i/>
          <w:color w:val="000000"/>
        </w:rPr>
        <w:t xml:space="preserve"> 1</w:t>
      </w:r>
      <w:r w:rsidR="00F11C37">
        <w:rPr>
          <w:i/>
          <w:color w:val="000000"/>
        </w:rPr>
        <w:t>0</w:t>
      </w:r>
      <w:r w:rsidR="00115A12">
        <w:rPr>
          <w:i/>
          <w:color w:val="000000"/>
        </w:rPr>
        <w:t>, 2025</w:t>
      </w:r>
      <w:r w:rsidR="00EE2ABF">
        <w:rPr>
          <w:i/>
          <w:color w:val="000000"/>
        </w:rPr>
        <w:t xml:space="preserve">, </w:t>
      </w:r>
      <w:r w:rsidR="00115A12">
        <w:rPr>
          <w:i/>
          <w:color w:val="000000"/>
        </w:rPr>
        <w:t>10:00 AM</w:t>
      </w:r>
      <w:r w:rsidRPr="006073D7">
        <w:rPr>
          <w:color w:val="000000"/>
        </w:rPr>
        <w:t xml:space="preserve"> at </w:t>
      </w:r>
      <w:r w:rsidR="009D1C4F">
        <w:rPr>
          <w:i/>
          <w:color w:val="000000"/>
        </w:rPr>
        <w:t>Conference Room, DPWH La Union 1</w:t>
      </w:r>
      <w:r w:rsidR="009D1C4F" w:rsidRPr="0091590B">
        <w:rPr>
          <w:i/>
          <w:color w:val="000000"/>
          <w:vertAlign w:val="superscript"/>
        </w:rPr>
        <w:t>st</w:t>
      </w:r>
      <w:r w:rsidR="009D1C4F">
        <w:rPr>
          <w:i/>
          <w:color w:val="000000"/>
        </w:rPr>
        <w:t xml:space="preserve"> District Engineering Office, </w:t>
      </w:r>
      <w:proofErr w:type="spellStart"/>
      <w:r w:rsidR="009D1C4F">
        <w:rPr>
          <w:i/>
          <w:color w:val="000000"/>
        </w:rPr>
        <w:t>Lingsat</w:t>
      </w:r>
      <w:proofErr w:type="spellEnd"/>
      <w:r w:rsidR="009D1C4F">
        <w:rPr>
          <w:i/>
          <w:color w:val="000000"/>
        </w:rPr>
        <w:t>, San Fernando City, La Union</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 xml:space="preserve">via </w:t>
      </w:r>
      <w:r w:rsidR="00CD30B6">
        <w:rPr>
          <w:i/>
          <w:color w:val="000000"/>
        </w:rPr>
        <w:t>YouTube Channel</w:t>
      </w:r>
      <w:r w:rsidR="009D1C4F">
        <w:rPr>
          <w:i/>
          <w:color w:val="000000"/>
        </w:rPr>
        <w:t xml:space="preserve"> – DPWH La Union 1</w:t>
      </w:r>
      <w:r w:rsidR="009D1C4F" w:rsidRPr="009D1C4F">
        <w:rPr>
          <w:i/>
          <w:color w:val="000000"/>
          <w:vertAlign w:val="superscript"/>
        </w:rPr>
        <w:t>st</w:t>
      </w:r>
      <w:r w:rsidR="009D1C4F">
        <w:rPr>
          <w:i/>
          <w:color w:val="000000"/>
        </w:rPr>
        <w:t xml:space="preserve"> DEO - BAC</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4ECB3DD3" w14:textId="3C4E5298" w:rsidR="00FD2651" w:rsidRPr="006073D7" w:rsidRDefault="0043613A" w:rsidP="00CD30B6">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w:t>
      </w:r>
      <w:proofErr w:type="spellStart"/>
      <w:r w:rsidRPr="0012602E">
        <w:t>i</w:t>
      </w:r>
      <w:proofErr w:type="spellEnd"/>
      <w:r w:rsidRPr="0012602E">
        <w:t>) manual submission at the o</w:t>
      </w:r>
      <w:r w:rsidR="00DC543C">
        <w:t xml:space="preserve">ffice address indicated below, </w:t>
      </w:r>
      <w:r w:rsidRPr="0012602E">
        <w:t>(ii) o</w:t>
      </w:r>
      <w:r w:rsidR="00085236">
        <w:t xml:space="preserve">nline or electronic submission </w:t>
      </w:r>
      <w:r w:rsidRPr="0012602E">
        <w:t xml:space="preserve">as </w:t>
      </w:r>
      <w:proofErr w:type="gramStart"/>
      <w:r w:rsidRPr="0012602E">
        <w:t>indicated  below</w:t>
      </w:r>
      <w:proofErr w:type="gramEnd"/>
      <w:r w:rsidRPr="0012602E">
        <w:t>, or (iii) both</w:t>
      </w:r>
      <w:r w:rsidR="009D1C4F">
        <w:t xml:space="preserve"> </w:t>
      </w:r>
      <w:r w:rsidRPr="006073D7">
        <w:t xml:space="preserve">on or before </w:t>
      </w:r>
      <w:r w:rsidR="00115A12">
        <w:rPr>
          <w:i/>
        </w:rPr>
        <w:t>10:00 AM</w:t>
      </w:r>
      <w:r w:rsidR="00C04953">
        <w:rPr>
          <w:i/>
        </w:rPr>
        <w:t>,</w:t>
      </w:r>
      <w:r w:rsidR="0081321F">
        <w:rPr>
          <w:i/>
        </w:rPr>
        <w:t xml:space="preserve"> </w:t>
      </w:r>
      <w:r w:rsidR="00F11C37">
        <w:rPr>
          <w:i/>
        </w:rPr>
        <w:t>April 23</w:t>
      </w:r>
      <w:r w:rsidR="007D1394">
        <w:rPr>
          <w:i/>
        </w:rPr>
        <w:t>, 2025</w:t>
      </w:r>
      <w:r w:rsidRPr="006073D7">
        <w:rPr>
          <w:i/>
        </w:rPr>
        <w:t xml:space="preserve">. </w:t>
      </w:r>
      <w:r w:rsidRPr="006073D7">
        <w:t>Late bids shall not be accepted.</w:t>
      </w:r>
      <w:bookmarkStart w:id="8" w:name="_heading=h.67pkvclqv6qr" w:colFirst="0" w:colLast="0"/>
      <w:bookmarkEnd w:id="8"/>
      <w:r w:rsidRPr="006073D7">
        <w:t xml:space="preserve"> </w:t>
      </w:r>
    </w:p>
    <w:p w14:paraId="0381D01E" w14:textId="6BBD999E" w:rsidR="00FD2651" w:rsidRPr="006073D7" w:rsidRDefault="0043613A" w:rsidP="00CD30B6">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bookmarkStart w:id="10" w:name="_heading=h.ve47k78b8kal" w:colFirst="0" w:colLast="0"/>
      <w:bookmarkEnd w:id="10"/>
    </w:p>
    <w:p w14:paraId="460625C1" w14:textId="106B88AC" w:rsidR="00FD2651" w:rsidRPr="00CD30B6" w:rsidRDefault="0043613A" w:rsidP="00CD30B6">
      <w:pPr>
        <w:numPr>
          <w:ilvl w:val="0"/>
          <w:numId w:val="12"/>
        </w:numPr>
        <w:ind w:left="720" w:right="29" w:hanging="720"/>
      </w:pPr>
      <w:bookmarkStart w:id="11" w:name="_heading=h.1t3h5sf" w:colFirst="0" w:colLast="0"/>
      <w:bookmarkEnd w:id="11"/>
      <w:r w:rsidRPr="006073D7">
        <w:t xml:space="preserve">Bid opening shall be on </w:t>
      </w:r>
      <w:r w:rsidR="00115A12">
        <w:rPr>
          <w:i/>
        </w:rPr>
        <w:t>10:00 AM</w:t>
      </w:r>
      <w:r w:rsidR="00F669C7">
        <w:rPr>
          <w:i/>
        </w:rPr>
        <w:t xml:space="preserve">, </w:t>
      </w:r>
      <w:r w:rsidR="00F11C37">
        <w:rPr>
          <w:i/>
        </w:rPr>
        <w:t>April</w:t>
      </w:r>
      <w:r w:rsidR="007D1394">
        <w:rPr>
          <w:i/>
        </w:rPr>
        <w:t xml:space="preserve"> </w:t>
      </w:r>
      <w:r w:rsidR="00F11C37">
        <w:rPr>
          <w:i/>
        </w:rPr>
        <w:t>23</w:t>
      </w:r>
      <w:r w:rsidR="007D1394">
        <w:rPr>
          <w:i/>
        </w:rPr>
        <w:t>, 2025</w:t>
      </w:r>
      <w:r w:rsidR="009D1C4F">
        <w:t xml:space="preserve"> at the given address below </w:t>
      </w:r>
      <w:r w:rsidR="00C31AF2">
        <w:t xml:space="preserve">and/or </w:t>
      </w:r>
      <w:r w:rsidR="009D1C4F" w:rsidRPr="006073D7">
        <w:rPr>
          <w:i/>
          <w:color w:val="000000"/>
        </w:rPr>
        <w:t xml:space="preserve">via </w:t>
      </w:r>
      <w:r w:rsidR="0099205E">
        <w:rPr>
          <w:i/>
          <w:color w:val="000000"/>
        </w:rPr>
        <w:t>YouTube Channel – DPWH La Union 1</w:t>
      </w:r>
      <w:r w:rsidR="0099205E" w:rsidRPr="009D1C4F">
        <w:rPr>
          <w:i/>
          <w:color w:val="000000"/>
          <w:vertAlign w:val="superscript"/>
        </w:rPr>
        <w:t>st</w:t>
      </w:r>
      <w:r w:rsidR="0099205E">
        <w:rPr>
          <w:i/>
          <w:color w:val="000000"/>
        </w:rPr>
        <w:t xml:space="preserve"> DEO - BAC</w:t>
      </w:r>
      <w:r w:rsidR="009D1C4F">
        <w:rPr>
          <w:i/>
          <w:color w:val="000000"/>
        </w:rPr>
        <w:t>.</w:t>
      </w:r>
      <w:r w:rsidR="009D1C4F">
        <w:t xml:space="preserve"> </w:t>
      </w:r>
      <w:r w:rsidRPr="006073D7">
        <w:t xml:space="preserve">Bids will be opened in the presence of the bidders’ representatives who choose to attend the activity.  </w:t>
      </w:r>
    </w:p>
    <w:p w14:paraId="49EE5543" w14:textId="75816E82" w:rsidR="00FD2651" w:rsidRPr="006073D7" w:rsidRDefault="009D1C4F" w:rsidP="00CD30B6">
      <w:pPr>
        <w:numPr>
          <w:ilvl w:val="0"/>
          <w:numId w:val="12"/>
        </w:numPr>
        <w:ind w:left="720" w:right="29" w:hanging="720"/>
      </w:pPr>
      <w:r w:rsidRPr="009D1C4F">
        <w:t>The use of a back-up data or cloud storage for large files uploaded for online bid submissions is necessary.</w:t>
      </w:r>
    </w:p>
    <w:p w14:paraId="5749D42A" w14:textId="01B551EE" w:rsidR="00FD2651" w:rsidRPr="006073D7" w:rsidRDefault="0043613A" w:rsidP="00F841B0">
      <w:pPr>
        <w:numPr>
          <w:ilvl w:val="0"/>
          <w:numId w:val="12"/>
        </w:numPr>
        <w:ind w:left="720" w:right="29" w:hanging="720"/>
      </w:pPr>
      <w:r w:rsidRPr="006073D7">
        <w:t xml:space="preserve">The </w:t>
      </w:r>
      <w:r w:rsidR="007B3C24">
        <w:rPr>
          <w:i/>
        </w:rPr>
        <w:t>DPWH La Union 1</w:t>
      </w:r>
      <w:r w:rsidR="007B3C24" w:rsidRPr="00EC01D6">
        <w:rPr>
          <w:i/>
          <w:vertAlign w:val="superscript"/>
        </w:rPr>
        <w:t>st</w:t>
      </w:r>
      <w:r w:rsidR="007B3C24">
        <w:rPr>
          <w:i/>
        </w:rPr>
        <w:t xml:space="preserve"> District Engineering Office</w:t>
      </w:r>
      <w:r w:rsidRPr="006073D7">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00085236">
        <w:t>41 of</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D836C5" w:rsidRDefault="00FD2651" w:rsidP="00F841B0">
      <w:pPr>
        <w:ind w:left="720" w:right="29"/>
        <w:rPr>
          <w:sz w:val="10"/>
          <w:szCs w:val="10"/>
        </w:rPr>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3895DB48" w14:textId="77777777" w:rsidR="00B542C2" w:rsidRPr="00D836C5" w:rsidRDefault="00B542C2" w:rsidP="00F841B0">
      <w:pPr>
        <w:ind w:right="29"/>
        <w:rPr>
          <w:sz w:val="16"/>
          <w:szCs w:val="16"/>
        </w:rPr>
      </w:pPr>
    </w:p>
    <w:p w14:paraId="79B0C062" w14:textId="03737637" w:rsidR="00FE0E0B" w:rsidRPr="00D743EB" w:rsidRDefault="00FE0E0B" w:rsidP="00FE0E0B">
      <w:pPr>
        <w:jc w:val="left"/>
        <w:rPr>
          <w:rFonts w:eastAsia="Calibri"/>
          <w:szCs w:val="20"/>
        </w:rPr>
      </w:pPr>
      <w:r w:rsidRPr="00D743EB">
        <w:rPr>
          <w:rFonts w:eastAsia="Calibri"/>
          <w:szCs w:val="20"/>
        </w:rPr>
        <w:t>BAC Chairperson</w:t>
      </w:r>
      <w:r w:rsidRPr="00D743EB">
        <w:rPr>
          <w:rFonts w:eastAsia="Calibri"/>
          <w:szCs w:val="20"/>
        </w:rPr>
        <w:tab/>
        <w:t xml:space="preserve">: </w:t>
      </w:r>
      <w:r w:rsidR="00FF0375">
        <w:rPr>
          <w:rFonts w:eastAsia="Calibri"/>
          <w:szCs w:val="20"/>
        </w:rPr>
        <w:t xml:space="preserve">Engr. </w:t>
      </w:r>
      <w:r w:rsidR="0099205E">
        <w:rPr>
          <w:rFonts w:eastAsia="Calibri"/>
          <w:szCs w:val="20"/>
        </w:rPr>
        <w:t>MARIA LUCIA N. RUNES</w:t>
      </w:r>
    </w:p>
    <w:p w14:paraId="0CD17820" w14:textId="77777777" w:rsidR="00FE0E0B" w:rsidRPr="00D743EB" w:rsidRDefault="00FE0E0B" w:rsidP="00FE0E0B">
      <w:pPr>
        <w:jc w:val="left"/>
        <w:rPr>
          <w:rFonts w:eastAsia="Calibri"/>
          <w:szCs w:val="20"/>
        </w:rPr>
      </w:pPr>
      <w:r>
        <w:rPr>
          <w:rFonts w:eastAsia="Calibri"/>
          <w:szCs w:val="20"/>
        </w:rPr>
        <w:t>Address</w:t>
      </w:r>
      <w:r>
        <w:rPr>
          <w:rFonts w:eastAsia="Calibri"/>
          <w:szCs w:val="20"/>
        </w:rPr>
        <w:tab/>
      </w:r>
      <w:r>
        <w:rPr>
          <w:rFonts w:eastAsia="Calibri"/>
          <w:szCs w:val="20"/>
        </w:rPr>
        <w:tab/>
      </w:r>
      <w:r w:rsidRPr="00D743EB">
        <w:rPr>
          <w:rFonts w:eastAsia="Calibri"/>
          <w:szCs w:val="20"/>
        </w:rPr>
        <w:t xml:space="preserve">: DPWH La Union 1st DEO, </w:t>
      </w:r>
      <w:proofErr w:type="spellStart"/>
      <w:r w:rsidRPr="00D743EB">
        <w:rPr>
          <w:rFonts w:eastAsia="Calibri"/>
          <w:szCs w:val="20"/>
        </w:rPr>
        <w:t>Lingsat</w:t>
      </w:r>
      <w:proofErr w:type="spellEnd"/>
      <w:r w:rsidRPr="00D743EB">
        <w:rPr>
          <w:rFonts w:eastAsia="Calibri"/>
          <w:szCs w:val="20"/>
        </w:rPr>
        <w:t>, San Fernando City, La Union</w:t>
      </w:r>
    </w:p>
    <w:p w14:paraId="5AFA154D" w14:textId="77777777" w:rsidR="00FE0E0B" w:rsidRPr="00D743EB" w:rsidRDefault="00FE0E0B" w:rsidP="00FE0E0B">
      <w:pPr>
        <w:rPr>
          <w:rFonts w:eastAsia="Calibri"/>
          <w:szCs w:val="20"/>
        </w:rPr>
      </w:pPr>
      <w:r>
        <w:rPr>
          <w:rFonts w:eastAsia="Calibri"/>
          <w:szCs w:val="20"/>
        </w:rPr>
        <w:t xml:space="preserve">Telephone </w:t>
      </w:r>
      <w:proofErr w:type="gramStart"/>
      <w:r>
        <w:rPr>
          <w:rFonts w:eastAsia="Calibri"/>
          <w:szCs w:val="20"/>
        </w:rPr>
        <w:t xml:space="preserve">No.  </w:t>
      </w:r>
      <w:r>
        <w:rPr>
          <w:rFonts w:eastAsia="Calibri"/>
          <w:szCs w:val="20"/>
        </w:rPr>
        <w:tab/>
      </w:r>
      <w:proofErr w:type="gramEnd"/>
      <w:r w:rsidRPr="00D743EB">
        <w:rPr>
          <w:rFonts w:eastAsia="Calibri"/>
          <w:szCs w:val="20"/>
        </w:rPr>
        <w:t>: (072) 700-2938</w:t>
      </w:r>
    </w:p>
    <w:p w14:paraId="47101539" w14:textId="653E26CE" w:rsidR="00FE0E0B" w:rsidRDefault="00FE0E0B" w:rsidP="00FE0E0B">
      <w:pPr>
        <w:pStyle w:val="ListParagraph"/>
        <w:ind w:left="0"/>
        <w:rPr>
          <w:rFonts w:eastAsia="Calibri"/>
          <w:szCs w:val="20"/>
        </w:rPr>
      </w:pPr>
      <w:r w:rsidRPr="00D743EB">
        <w:rPr>
          <w:rFonts w:eastAsia="Calibri"/>
          <w:szCs w:val="20"/>
        </w:rPr>
        <w:t xml:space="preserve">       </w:t>
      </w:r>
    </w:p>
    <w:p w14:paraId="4F0AF4E9" w14:textId="1E74EE96" w:rsidR="00FE0E0B" w:rsidRPr="00D743EB" w:rsidRDefault="00FE0E0B" w:rsidP="00FE0E0B">
      <w:pPr>
        <w:rPr>
          <w:rFonts w:eastAsia="Calibri"/>
          <w:szCs w:val="20"/>
        </w:rPr>
      </w:pPr>
      <w:r>
        <w:rPr>
          <w:rFonts w:eastAsia="Calibri"/>
          <w:szCs w:val="20"/>
        </w:rPr>
        <w:t>BAC Secretariat Head</w:t>
      </w:r>
      <w:r>
        <w:rPr>
          <w:rFonts w:eastAsia="Calibri"/>
          <w:szCs w:val="20"/>
        </w:rPr>
        <w:tab/>
        <w:t xml:space="preserve">: </w:t>
      </w:r>
      <w:r w:rsidRPr="00D743EB">
        <w:rPr>
          <w:rFonts w:eastAsia="Calibri"/>
          <w:szCs w:val="20"/>
        </w:rPr>
        <w:t xml:space="preserve">Engr. </w:t>
      </w:r>
      <w:r w:rsidR="00CC00DF">
        <w:rPr>
          <w:rFonts w:eastAsia="Calibri"/>
          <w:szCs w:val="20"/>
        </w:rPr>
        <w:t>LORIBETH-ANN I. CEPRIASO-GARCIA</w:t>
      </w:r>
    </w:p>
    <w:p w14:paraId="72627A3D" w14:textId="77777777" w:rsidR="00FE0E0B" w:rsidRPr="00D743EB" w:rsidRDefault="00FE0E0B" w:rsidP="00FE0E0B">
      <w:pPr>
        <w:jc w:val="left"/>
        <w:rPr>
          <w:rFonts w:eastAsia="Calibri"/>
          <w:szCs w:val="20"/>
        </w:rPr>
      </w:pPr>
      <w:r w:rsidRPr="00D743EB">
        <w:rPr>
          <w:rFonts w:eastAsia="Calibri"/>
          <w:szCs w:val="20"/>
        </w:rPr>
        <w:t>Address</w:t>
      </w:r>
      <w:r w:rsidRPr="00D743EB">
        <w:rPr>
          <w:rFonts w:eastAsia="Calibri"/>
          <w:szCs w:val="20"/>
        </w:rPr>
        <w:tab/>
      </w:r>
      <w:proofErr w:type="gramStart"/>
      <w:r>
        <w:rPr>
          <w:rFonts w:eastAsia="Calibri"/>
          <w:szCs w:val="20"/>
        </w:rPr>
        <w:tab/>
      </w:r>
      <w:r w:rsidRPr="00D743EB">
        <w:rPr>
          <w:rFonts w:eastAsia="Calibri"/>
          <w:szCs w:val="20"/>
        </w:rPr>
        <w:t>:DPWH</w:t>
      </w:r>
      <w:proofErr w:type="gramEnd"/>
      <w:r w:rsidRPr="00D743EB">
        <w:rPr>
          <w:rFonts w:eastAsia="Calibri"/>
          <w:szCs w:val="20"/>
        </w:rPr>
        <w:t xml:space="preserve"> La Union 1st DEO, </w:t>
      </w:r>
      <w:proofErr w:type="spellStart"/>
      <w:r w:rsidRPr="00D743EB">
        <w:rPr>
          <w:rFonts w:eastAsia="Calibri"/>
          <w:szCs w:val="20"/>
        </w:rPr>
        <w:t>Lingsat</w:t>
      </w:r>
      <w:proofErr w:type="spellEnd"/>
      <w:r w:rsidRPr="00D743EB">
        <w:rPr>
          <w:rFonts w:eastAsia="Calibri"/>
          <w:szCs w:val="20"/>
        </w:rPr>
        <w:t>, San Fernando City, La Union</w:t>
      </w:r>
    </w:p>
    <w:p w14:paraId="46F87012" w14:textId="77777777" w:rsidR="00FE0E0B" w:rsidRPr="00D743EB" w:rsidRDefault="00FE0E0B" w:rsidP="00FE0E0B">
      <w:pPr>
        <w:rPr>
          <w:rFonts w:eastAsia="Calibri"/>
          <w:szCs w:val="20"/>
        </w:rPr>
      </w:pPr>
      <w:r>
        <w:rPr>
          <w:rFonts w:eastAsia="Calibri"/>
          <w:szCs w:val="20"/>
        </w:rPr>
        <w:t xml:space="preserve">Telephone No. </w:t>
      </w:r>
      <w:r>
        <w:rPr>
          <w:rFonts w:eastAsia="Calibri"/>
          <w:szCs w:val="20"/>
        </w:rPr>
        <w:tab/>
        <w:t xml:space="preserve">: </w:t>
      </w:r>
      <w:r w:rsidRPr="00D743EB">
        <w:rPr>
          <w:rFonts w:eastAsia="Calibri"/>
          <w:szCs w:val="20"/>
        </w:rPr>
        <w:t>(072) 700-2938</w:t>
      </w:r>
    </w:p>
    <w:p w14:paraId="43F02A65" w14:textId="77777777" w:rsidR="00FE0E0B" w:rsidRDefault="00FE0E0B" w:rsidP="00FE0E0B">
      <w:r w:rsidRPr="00D743EB">
        <w:rPr>
          <w:rFonts w:eastAsia="Calibri"/>
          <w:szCs w:val="20"/>
        </w:rPr>
        <w:t>Email address</w:t>
      </w:r>
      <w:r w:rsidRPr="00D743EB">
        <w:rPr>
          <w:rFonts w:eastAsia="Calibri"/>
          <w:szCs w:val="20"/>
        </w:rPr>
        <w:tab/>
      </w:r>
      <w:r w:rsidRPr="00D743EB">
        <w:rPr>
          <w:rFonts w:eastAsia="Calibri"/>
          <w:szCs w:val="20"/>
        </w:rPr>
        <w:tab/>
        <w:t xml:space="preserve">: </w:t>
      </w:r>
      <w:hyperlink r:id="rId18" w:history="1">
        <w:r w:rsidRPr="007C6924">
          <w:rPr>
            <w:rStyle w:val="Hyperlink"/>
          </w:rPr>
          <w:t>dpwh.launion1@yahoo.com</w:t>
        </w:r>
      </w:hyperlink>
    </w:p>
    <w:p w14:paraId="1B9F6BFC" w14:textId="77777777" w:rsidR="00210524" w:rsidRDefault="00210524" w:rsidP="001F5C10">
      <w:pPr>
        <w:ind w:right="29"/>
        <w:rPr>
          <w:i/>
        </w:rPr>
      </w:pPr>
    </w:p>
    <w:p w14:paraId="7DEF399A" w14:textId="77777777" w:rsidR="00FD2651" w:rsidRPr="006073D7" w:rsidRDefault="0043613A" w:rsidP="00F841B0">
      <w:pPr>
        <w:numPr>
          <w:ilvl w:val="0"/>
          <w:numId w:val="12"/>
        </w:numPr>
        <w:ind w:left="720" w:right="29" w:hanging="720"/>
      </w:pPr>
      <w:bookmarkStart w:id="12" w:name="_heading=h.4d34og8" w:colFirst="0" w:colLast="0"/>
      <w:bookmarkEnd w:id="12"/>
      <w:r w:rsidRPr="006073D7">
        <w:t>You may visit the following websites:</w:t>
      </w:r>
    </w:p>
    <w:p w14:paraId="5D81CD58" w14:textId="77777777" w:rsidR="00FD2651" w:rsidRPr="006073D7" w:rsidRDefault="00FD2651" w:rsidP="00F841B0">
      <w:pPr>
        <w:ind w:left="720" w:right="29"/>
        <w:rPr>
          <w:i/>
        </w:rPr>
      </w:pPr>
    </w:p>
    <w:p w14:paraId="655A3280" w14:textId="77777777" w:rsidR="007C4E31" w:rsidRDefault="00C31AF2" w:rsidP="007C4E31">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w:t>
      </w:r>
      <w:hyperlink r:id="rId19" w:history="1">
        <w:r w:rsidR="007C4E31" w:rsidRPr="00AE21FC">
          <w:rPr>
            <w:rStyle w:val="Hyperlink"/>
            <w:i/>
          </w:rPr>
          <w:t>https://www.dpwh.gov.ph/dpwh/</w:t>
        </w:r>
      </w:hyperlink>
    </w:p>
    <w:p w14:paraId="50504B4A" w14:textId="77777777" w:rsidR="007C4E31" w:rsidRPr="006073D7" w:rsidRDefault="007C4E31" w:rsidP="007C4E31">
      <w:pPr>
        <w:ind w:left="720" w:right="29"/>
        <w:rPr>
          <w:i/>
        </w:rPr>
      </w:pPr>
      <w:r>
        <w:rPr>
          <w:i/>
        </w:rPr>
        <w:tab/>
      </w:r>
      <w:r>
        <w:rPr>
          <w:i/>
        </w:rPr>
        <w:tab/>
      </w:r>
      <w:r>
        <w:rPr>
          <w:i/>
        </w:rPr>
        <w:tab/>
      </w:r>
      <w:r>
        <w:rPr>
          <w:i/>
        </w:rPr>
        <w:tab/>
        <w:t xml:space="preserve">                  </w:t>
      </w:r>
      <w:r w:rsidRPr="00B07F13">
        <w:rPr>
          <w:i/>
        </w:rPr>
        <w:t>h</w:t>
      </w:r>
      <w:r>
        <w:rPr>
          <w:i/>
        </w:rPr>
        <w:t>ttps://notices.philgeps.gov.ph/</w:t>
      </w:r>
    </w:p>
    <w:p w14:paraId="4825CE96" w14:textId="0AF8BE3E" w:rsidR="00FD2651" w:rsidRPr="006073D7" w:rsidRDefault="0043613A" w:rsidP="00F841B0">
      <w:pPr>
        <w:ind w:left="720" w:right="29"/>
        <w:rPr>
          <w:i/>
        </w:rPr>
      </w:pPr>
      <w:r w:rsidRPr="006073D7">
        <w:t>For online bid submission:</w:t>
      </w:r>
      <w:r w:rsidRPr="006073D7">
        <w:rPr>
          <w:i/>
        </w:rPr>
        <w:t xml:space="preserve"> </w:t>
      </w:r>
      <w:r w:rsidR="008B1AF1">
        <w:rPr>
          <w:i/>
        </w:rPr>
        <w:t>dpwh.launion1@yahoo.com</w:t>
      </w:r>
    </w:p>
    <w:p w14:paraId="6D733D96" w14:textId="77777777" w:rsidR="00FD2651" w:rsidRPr="006073D7" w:rsidRDefault="0043613A" w:rsidP="00F841B0">
      <w:pPr>
        <w:ind w:left="720" w:right="29"/>
        <w:rPr>
          <w:i/>
        </w:rPr>
      </w:pPr>
      <w:r w:rsidRPr="006073D7">
        <w:rPr>
          <w:i/>
        </w:rPr>
        <w:t xml:space="preserve"> </w:t>
      </w:r>
    </w:p>
    <w:p w14:paraId="420F50F6" w14:textId="3C3B8D50" w:rsidR="00FD2651" w:rsidRPr="006073D7" w:rsidRDefault="00E713CA" w:rsidP="00F841B0">
      <w:pPr>
        <w:ind w:right="29"/>
        <w:rPr>
          <w:i/>
          <w:color w:val="000000"/>
        </w:rPr>
      </w:pPr>
      <w:r>
        <w:rPr>
          <w:i/>
          <w:color w:val="000000"/>
        </w:rPr>
        <w:t>April 1 - 23</w:t>
      </w:r>
      <w:r w:rsidR="00B5381D">
        <w:rPr>
          <w:i/>
          <w:color w:val="000000"/>
        </w:rPr>
        <w:t>. 202</w:t>
      </w:r>
      <w:r w:rsidR="001E1147">
        <w:rPr>
          <w:i/>
          <w:color w:val="000000"/>
        </w:rPr>
        <w:t>5</w:t>
      </w:r>
    </w:p>
    <w:p w14:paraId="39480D75" w14:textId="77777777" w:rsidR="002605E1" w:rsidRPr="00D836C5" w:rsidRDefault="002605E1" w:rsidP="00F841B0">
      <w:pPr>
        <w:ind w:right="29"/>
        <w:rPr>
          <w:sz w:val="10"/>
          <w:szCs w:val="10"/>
        </w:rPr>
      </w:pPr>
    </w:p>
    <w:p w14:paraId="54E564B9" w14:textId="77777777" w:rsidR="00CC00DF" w:rsidRDefault="00CC00DF" w:rsidP="00F841B0">
      <w:pPr>
        <w:ind w:left="4320" w:right="29"/>
        <w:rPr>
          <w:b/>
          <w:u w:val="single"/>
        </w:rPr>
      </w:pPr>
    </w:p>
    <w:p w14:paraId="370E28D4" w14:textId="14A9E5E6" w:rsidR="00FD2651" w:rsidRPr="00E23BDE" w:rsidRDefault="0099205E" w:rsidP="00F841B0">
      <w:pPr>
        <w:ind w:left="4320" w:right="29"/>
        <w:rPr>
          <w:b/>
          <w:u w:val="single"/>
        </w:rPr>
      </w:pPr>
      <w:r>
        <w:rPr>
          <w:b/>
          <w:u w:val="single"/>
        </w:rPr>
        <w:t>MARIA LUCIA N. RUNES</w:t>
      </w:r>
    </w:p>
    <w:p w14:paraId="35410D3B" w14:textId="39E99ED1" w:rsidR="00FD2651" w:rsidRPr="006073D7" w:rsidRDefault="008B1AF1" w:rsidP="00F841B0">
      <w:pPr>
        <w:ind w:left="4320" w:right="29"/>
        <w:rPr>
          <w:i/>
        </w:rPr>
      </w:pPr>
      <w:r>
        <w:rPr>
          <w:i/>
        </w:rPr>
        <w:t>BAC Chairperson</w:t>
      </w:r>
    </w:p>
    <w:bookmarkEnd w:id="5"/>
    <w:p w14:paraId="31FF4738" w14:textId="77777777" w:rsidR="00FD2651" w:rsidRPr="006073D7" w:rsidRDefault="00FD2651">
      <w:pPr>
        <w:ind w:left="5040"/>
        <w:sectPr w:rsidR="00FD2651" w:rsidRPr="006073D7" w:rsidSect="00927644">
          <w:headerReference w:type="even" r:id="rId20"/>
          <w:headerReference w:type="default" r:id="rId21"/>
          <w:footerReference w:type="default" r:id="rId22"/>
          <w:headerReference w:type="first" r:id="rId23"/>
          <w:pgSz w:w="11909" w:h="16834"/>
          <w:pgMar w:top="993"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194319037"/>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194319038"/>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6DCD429"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2605E1">
        <w:rPr>
          <w:i/>
        </w:rPr>
        <w:t>DPWH La Union 1</w:t>
      </w:r>
      <w:r w:rsidR="002605E1" w:rsidRPr="00EC01D6">
        <w:rPr>
          <w:i/>
          <w:vertAlign w:val="superscript"/>
        </w:rPr>
        <w:t>st</w:t>
      </w:r>
      <w:r w:rsidR="002605E1">
        <w:rPr>
          <w:i/>
        </w:rPr>
        <w:t xml:space="preserve"> District Engineering Office</w:t>
      </w:r>
      <w:r w:rsidRPr="006073D7">
        <w:rPr>
          <w:i/>
          <w:color w:val="000000"/>
        </w:rPr>
        <w:t xml:space="preserve"> </w:t>
      </w:r>
      <w:r w:rsidRPr="006073D7">
        <w:rPr>
          <w:color w:val="000000"/>
        </w:rPr>
        <w:t xml:space="preserve">wishes to receive Bids for the </w:t>
      </w:r>
      <w:r w:rsidR="00B6512E">
        <w:rPr>
          <w:b/>
          <w:i/>
        </w:rPr>
        <w:t>25GAE01</w:t>
      </w:r>
      <w:r w:rsidR="0029449B" w:rsidRPr="004F324C">
        <w:rPr>
          <w:b/>
          <w:i/>
        </w:rPr>
        <w:t>:</w:t>
      </w:r>
      <w:r w:rsidR="0029449B">
        <w:rPr>
          <w:i/>
        </w:rPr>
        <w:t xml:space="preserve"> </w:t>
      </w:r>
      <w:r w:rsidR="00B6512E">
        <w:rPr>
          <w:b/>
          <w:i/>
        </w:rPr>
        <w:t xml:space="preserve">Furnishing, Delivery, and Installation of Roadway Lighting Structures (Solar Studs and Solar Street Lights) along </w:t>
      </w:r>
      <w:proofErr w:type="spellStart"/>
      <w:r w:rsidR="00B6512E">
        <w:rPr>
          <w:b/>
          <w:i/>
        </w:rPr>
        <w:t>Alilem</w:t>
      </w:r>
      <w:proofErr w:type="spellEnd"/>
      <w:r w:rsidR="00B6512E">
        <w:rPr>
          <w:b/>
          <w:i/>
        </w:rPr>
        <w:t xml:space="preserve"> - </w:t>
      </w:r>
      <w:proofErr w:type="spellStart"/>
      <w:r w:rsidR="00B6512E">
        <w:rPr>
          <w:b/>
          <w:i/>
        </w:rPr>
        <w:t>Sugpon</w:t>
      </w:r>
      <w:proofErr w:type="spellEnd"/>
      <w:r w:rsidR="00B6512E">
        <w:rPr>
          <w:b/>
          <w:i/>
        </w:rPr>
        <w:t xml:space="preserve"> - </w:t>
      </w:r>
      <w:proofErr w:type="spellStart"/>
      <w:r w:rsidR="00B6512E">
        <w:rPr>
          <w:b/>
          <w:i/>
        </w:rPr>
        <w:t>Sudipen</w:t>
      </w:r>
      <w:proofErr w:type="spellEnd"/>
      <w:r w:rsidR="00B6512E">
        <w:rPr>
          <w:b/>
          <w:i/>
        </w:rPr>
        <w:t xml:space="preserve"> Road K0316+000 to K0317+000; and, San Fernando - </w:t>
      </w:r>
      <w:proofErr w:type="spellStart"/>
      <w:r w:rsidR="00B6512E">
        <w:rPr>
          <w:b/>
          <w:i/>
        </w:rPr>
        <w:t>Bagulin</w:t>
      </w:r>
      <w:proofErr w:type="spellEnd"/>
      <w:r w:rsidR="00B6512E">
        <w:rPr>
          <w:b/>
          <w:i/>
        </w:rPr>
        <w:t xml:space="preserve"> Road K0271+000 to K0272+000, and K0284+550 to K0284+1405 a</w:t>
      </w:r>
      <w:r w:rsidR="00F11C37">
        <w:rPr>
          <w:b/>
          <w:i/>
        </w:rPr>
        <w:t>ll with exceptions</w:t>
      </w:r>
      <w:r w:rsidR="00DE1F51">
        <w:rPr>
          <w:b/>
          <w:i/>
        </w:rPr>
        <w:t>.</w:t>
      </w:r>
      <w:r w:rsidR="00523A5E">
        <w:rPr>
          <w:b/>
          <w:i/>
        </w:rPr>
        <w:t xml:space="preserve"> </w:t>
      </w:r>
      <w:r w:rsidR="00613060">
        <w:rPr>
          <w:b/>
          <w:i/>
        </w:rPr>
        <w:t xml:space="preserve"> </w:t>
      </w:r>
      <w:r w:rsidRPr="006073D7">
        <w:rPr>
          <w:color w:val="000000"/>
        </w:rPr>
        <w:t xml:space="preserve">with identification number </w:t>
      </w:r>
      <w:r w:rsidR="00B6512E">
        <w:rPr>
          <w:b/>
          <w:i/>
          <w:color w:val="000000"/>
        </w:rPr>
        <w:t>25GAE01</w:t>
      </w:r>
      <w:r w:rsidRPr="004F324C">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6086FBB2" w14:textId="01320041"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2605E1">
        <w:t>1 lot</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194319039"/>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47487C40"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111177">
        <w:rPr>
          <w:i/>
        </w:rPr>
        <w:t>FY 202</w:t>
      </w:r>
      <w:r w:rsidR="00F11C37">
        <w:rPr>
          <w:i/>
        </w:rPr>
        <w:t>5 ADMINISTRATION</w:t>
      </w:r>
      <w:r w:rsidR="00111177">
        <w:rPr>
          <w:i/>
        </w:rPr>
        <w:t xml:space="preserve"> FUND</w:t>
      </w:r>
      <w:r w:rsidRPr="008252FB">
        <w:t xml:space="preserve"> </w:t>
      </w:r>
      <w:r w:rsidRPr="006073D7">
        <w:t xml:space="preserve">in the amount of </w:t>
      </w:r>
      <w:proofErr w:type="spellStart"/>
      <w:r w:rsidR="00076B95">
        <w:rPr>
          <w:i/>
        </w:rPr>
        <w:t>Php</w:t>
      </w:r>
      <w:proofErr w:type="spellEnd"/>
      <w:r w:rsidR="00076B95">
        <w:rPr>
          <w:i/>
        </w:rPr>
        <w:t xml:space="preserve"> </w:t>
      </w:r>
      <w:r w:rsidR="001527AD">
        <w:rPr>
          <w:i/>
        </w:rPr>
        <w:t>9,651,243.28</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rsidP="00A94CD3">
      <w:pPr>
        <w:pBdr>
          <w:top w:val="nil"/>
          <w:left w:val="nil"/>
          <w:bottom w:val="nil"/>
          <w:right w:val="nil"/>
          <w:between w:val="nil"/>
        </w:pBdr>
        <w:rPr>
          <w:color w:val="000000"/>
        </w:rPr>
      </w:pPr>
    </w:p>
    <w:p w14:paraId="05D4B705" w14:textId="4198C7B3" w:rsidR="00FD2651" w:rsidRPr="00A94CD3" w:rsidRDefault="0043613A" w:rsidP="00A94CD3">
      <w:pPr>
        <w:numPr>
          <w:ilvl w:val="0"/>
          <w:numId w:val="28"/>
        </w:numPr>
        <w:pBdr>
          <w:top w:val="nil"/>
          <w:left w:val="nil"/>
          <w:bottom w:val="nil"/>
          <w:right w:val="nil"/>
          <w:between w:val="nil"/>
        </w:pBdr>
        <w:rPr>
          <w:b/>
          <w:color w:val="000000"/>
        </w:rPr>
      </w:pPr>
      <w:r w:rsidRPr="00EB3826">
        <w:rPr>
          <w:b/>
          <w:color w:val="000000"/>
        </w:rPr>
        <w:t>NGA, the General Appropriations Act or Special Appropriations.</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194319040"/>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bookmarkStart w:id="19" w:name="_Toc194319041"/>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bookmarkEnd w:id="1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0" w:name="_Toc194319042"/>
      <w:r w:rsidRPr="006073D7">
        <w:t>Corrupt, Fraudulent, Collusive, and Coercive Practices</w:t>
      </w:r>
      <w:bookmarkEnd w:id="2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1" w:name="_Toc194319043"/>
      <w:r w:rsidRPr="006073D7">
        <w:t>Eligible Bidders</w:t>
      </w:r>
      <w:bookmarkEnd w:id="2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42DACD7" w14:textId="77777777" w:rsidR="0023105D" w:rsidRDefault="0023105D" w:rsidP="00A94CD3">
      <w:pPr>
        <w:pBdr>
          <w:top w:val="nil"/>
          <w:left w:val="nil"/>
          <w:bottom w:val="nil"/>
          <w:right w:val="nil"/>
          <w:between w:val="nil"/>
        </w:pBdr>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CC00DF" w:rsidRDefault="0043613A">
      <w:pPr>
        <w:numPr>
          <w:ilvl w:val="0"/>
          <w:numId w:val="10"/>
        </w:numPr>
        <w:ind w:left="1843" w:hanging="425"/>
        <w:rPr>
          <w:b/>
          <w:bCs/>
        </w:rPr>
      </w:pPr>
      <w:r w:rsidRPr="00CC00DF">
        <w:rPr>
          <w:b/>
          <w:bCs/>
        </w:rPr>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 xml:space="preserve">fifty percent (50%) in the case of non-expendable supplies and services or twenty-five percent </w:t>
      </w:r>
      <w:r w:rsidRPr="006073D7">
        <w:rPr>
          <w:i/>
        </w:rPr>
        <w:lastRenderedPageBreak/>
        <w:t>(25%)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2" w:name="_Toc194319044"/>
      <w:r w:rsidRPr="006073D7">
        <w:t>Origin of Goods</w:t>
      </w:r>
      <w:bookmarkEnd w:id="2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3" w:name="_Toc194319045"/>
      <w:r w:rsidRPr="006073D7">
        <w:t>Subcontracts</w:t>
      </w:r>
      <w:bookmarkEnd w:id="2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A94CD3" w:rsidRDefault="0043613A" w:rsidP="00F841B0">
      <w:pPr>
        <w:numPr>
          <w:ilvl w:val="3"/>
          <w:numId w:val="35"/>
        </w:numPr>
        <w:pBdr>
          <w:top w:val="nil"/>
          <w:left w:val="nil"/>
          <w:bottom w:val="nil"/>
          <w:right w:val="nil"/>
          <w:between w:val="nil"/>
        </w:pBdr>
        <w:ind w:left="1890" w:hanging="425"/>
        <w:rPr>
          <w:b/>
        </w:rPr>
      </w:pPr>
      <w:r w:rsidRPr="00821A85">
        <w:rPr>
          <w:b/>
          <w:color w:val="000000"/>
        </w:rPr>
        <w:t>Subcontracting is not allowed.</w:t>
      </w:r>
    </w:p>
    <w:p w14:paraId="1D31EFC7" w14:textId="77777777" w:rsidR="00A94CD3" w:rsidRPr="00821A85" w:rsidRDefault="00A94CD3" w:rsidP="00A94CD3">
      <w:pPr>
        <w:pBdr>
          <w:top w:val="nil"/>
          <w:left w:val="nil"/>
          <w:bottom w:val="nil"/>
          <w:right w:val="nil"/>
          <w:between w:val="nil"/>
        </w:pBdr>
        <w:ind w:left="1890"/>
        <w:rPr>
          <w:b/>
        </w:rPr>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4" w:name="_heading=h.z337ya" w:colFirst="0" w:colLast="0"/>
      <w:bookmarkEnd w:id="24"/>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5" w:name="_heading=h.3j2qqm3" w:colFirst="0" w:colLast="0"/>
      <w:bookmarkEnd w:id="25"/>
    </w:p>
    <w:p w14:paraId="4480201E" w14:textId="3B8004E3" w:rsidR="00FD2651" w:rsidRPr="006073D7" w:rsidRDefault="0043613A" w:rsidP="004631BE">
      <w:pPr>
        <w:pStyle w:val="Heading2"/>
        <w:numPr>
          <w:ilvl w:val="0"/>
          <w:numId w:val="20"/>
        </w:numPr>
        <w:spacing w:before="0"/>
        <w:ind w:hanging="540"/>
        <w:jc w:val="left"/>
      </w:pPr>
      <w:bookmarkStart w:id="26" w:name="_Toc194319046"/>
      <w:r w:rsidRPr="006073D7">
        <w:lastRenderedPageBreak/>
        <w:t>Pre-Bid Conference</w:t>
      </w:r>
      <w:bookmarkEnd w:id="26"/>
    </w:p>
    <w:p w14:paraId="025CF24C" w14:textId="77777777" w:rsidR="00FD2651" w:rsidRPr="006073D7" w:rsidRDefault="00FD2651"/>
    <w:p w14:paraId="42C80774" w14:textId="73BF973C"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w:t>
      </w:r>
      <w:r w:rsidR="00821A85">
        <w:rPr>
          <w:color w:val="000000"/>
        </w:rPr>
        <w:t xml:space="preserve"> at </w:t>
      </w:r>
      <w:r w:rsidR="00821A85" w:rsidRPr="00821A85">
        <w:rPr>
          <w:i/>
          <w:color w:val="000000"/>
        </w:rPr>
        <w:t>Conference Room, DPWH La Union 1</w:t>
      </w:r>
      <w:r w:rsidR="00821A85" w:rsidRPr="00821A85">
        <w:rPr>
          <w:i/>
          <w:color w:val="000000"/>
          <w:vertAlign w:val="superscript"/>
        </w:rPr>
        <w:t>st</w:t>
      </w:r>
      <w:r w:rsidR="00821A85" w:rsidRPr="00821A85">
        <w:rPr>
          <w:i/>
          <w:color w:val="000000"/>
        </w:rPr>
        <w:t xml:space="preserve"> District Engineering Office</w:t>
      </w:r>
      <w:r w:rsidR="00821A85">
        <w:rPr>
          <w:i/>
          <w:color w:val="000000"/>
        </w:rPr>
        <w:t xml:space="preserve"> </w:t>
      </w:r>
      <w:r w:rsidRPr="006073D7">
        <w:rPr>
          <w:color w:val="000000"/>
        </w:rPr>
        <w:t>and/or throu</w:t>
      </w:r>
      <w:r w:rsidR="00821A85">
        <w:rPr>
          <w:color w:val="000000"/>
        </w:rPr>
        <w:t>gh videoconferencing/webcasting</w:t>
      </w:r>
      <w:r w:rsidRPr="006073D7">
        <w:rPr>
          <w:color w:val="000000"/>
        </w:rPr>
        <w:t xml:space="preserve">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7" w:name="_Toc194319047"/>
      <w:r w:rsidRPr="006073D7">
        <w:t>Clarification and Amendment of Bidding Documents</w:t>
      </w:r>
      <w:bookmarkEnd w:id="2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8" w:name="_Toc194319048"/>
      <w:r w:rsidRPr="006073D7">
        <w:t>Documents comprising the Bid: Eligibility and Technical Components</w:t>
      </w:r>
      <w:bookmarkEnd w:id="28"/>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9" w:name="_heading=h.3whwml4" w:colFirst="0" w:colLast="0"/>
      <w:bookmarkEnd w:id="29"/>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6073D7" w:rsidRDefault="0043613A" w:rsidP="004631BE">
      <w:pPr>
        <w:pStyle w:val="Heading2"/>
        <w:numPr>
          <w:ilvl w:val="0"/>
          <w:numId w:val="20"/>
        </w:numPr>
        <w:spacing w:before="0"/>
        <w:ind w:hanging="540"/>
        <w:jc w:val="left"/>
      </w:pPr>
      <w:bookmarkStart w:id="34" w:name="_Toc194319049"/>
      <w:r w:rsidRPr="006073D7">
        <w:t>Documents comprising the Bid: Financial Component</w:t>
      </w:r>
      <w:bookmarkEnd w:id="34"/>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5" w:name="_Toc194319050"/>
      <w:r w:rsidRPr="006073D7">
        <w:t>Bid Prices</w:t>
      </w:r>
      <w:bookmarkEnd w:id="3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lastRenderedPageBreak/>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6" w:name="_Toc194319051"/>
      <w:r w:rsidRPr="006073D7">
        <w:t>Bid and Payment Currencies</w:t>
      </w:r>
      <w:bookmarkEnd w:id="36"/>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Pr="006073D7" w:rsidRDefault="00FD2651" w:rsidP="00A94CD3">
      <w:pPr>
        <w:pBdr>
          <w:top w:val="nil"/>
          <w:left w:val="nil"/>
          <w:bottom w:val="nil"/>
          <w:right w:val="nil"/>
          <w:between w:val="nil"/>
        </w:pBdr>
        <w:rPr>
          <w:i/>
          <w:color w:val="000000"/>
        </w:rPr>
      </w:pPr>
    </w:p>
    <w:p w14:paraId="567A1EF1" w14:textId="77777777" w:rsidR="00FD2651" w:rsidRPr="00821A85" w:rsidRDefault="0043613A">
      <w:pPr>
        <w:numPr>
          <w:ilvl w:val="3"/>
          <w:numId w:val="23"/>
        </w:numPr>
        <w:pBdr>
          <w:top w:val="nil"/>
          <w:left w:val="nil"/>
          <w:bottom w:val="nil"/>
          <w:right w:val="nil"/>
          <w:between w:val="nil"/>
        </w:pBdr>
        <w:ind w:left="1843" w:hanging="425"/>
        <w:rPr>
          <w:b/>
          <w:color w:val="000000"/>
        </w:rPr>
      </w:pPr>
      <w:r w:rsidRPr="00821A85">
        <w:rPr>
          <w:b/>
          <w:color w:val="000000"/>
        </w:rPr>
        <w:t>Philippine Pesos</w:t>
      </w:r>
      <w:r w:rsidRPr="00821A85">
        <w:rPr>
          <w:b/>
        </w:rPr>
        <w:t>.</w:t>
      </w:r>
    </w:p>
    <w:p w14:paraId="3F31E32A" w14:textId="77777777" w:rsidR="00F841B0" w:rsidRPr="00063BB9" w:rsidRDefault="00F841B0" w:rsidP="00A94CD3">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8" w:name="_Toc194319052"/>
      <w:r w:rsidRPr="006073D7">
        <w:t>Bid Security</w:t>
      </w:r>
      <w:bookmarkEnd w:id="3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19F5099"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C5030">
        <w:rPr>
          <w:i/>
          <w:color w:val="000000"/>
        </w:rPr>
        <w:t>April 14, 2025</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9" w:name="_Toc194319053"/>
      <w:r w:rsidRPr="006073D7">
        <w:t>Sealing and Marking of Bids</w:t>
      </w:r>
      <w:bookmarkEnd w:id="3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0" w:name="_Toc194319054"/>
      <w:r w:rsidRPr="006073D7">
        <w:t>Deadline for Submission of Bids</w:t>
      </w:r>
      <w:bookmarkEnd w:id="4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1" w:name="_Toc194319055"/>
      <w:r w:rsidRPr="006073D7">
        <w:t>Opening and Preliminary Examination of Bids</w:t>
      </w:r>
      <w:bookmarkEnd w:id="41"/>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3" w:name="_Toc194319056"/>
      <w:r w:rsidRPr="006073D7">
        <w:t>Domestic Preference</w:t>
      </w:r>
      <w:bookmarkEnd w:id="4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4" w:name="_Toc194319057"/>
      <w:r w:rsidRPr="006073D7">
        <w:t>Detailed Evaluation and Comparison of Bids</w:t>
      </w:r>
      <w:bookmarkEnd w:id="44"/>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lastRenderedPageBreak/>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355539C3" w14:textId="77777777" w:rsidR="00FD2651" w:rsidRPr="006073D7" w:rsidRDefault="00FD2651" w:rsidP="00241FDB">
      <w:pPr>
        <w:pBdr>
          <w:top w:val="nil"/>
          <w:left w:val="nil"/>
          <w:bottom w:val="nil"/>
          <w:right w:val="nil"/>
          <w:between w:val="nil"/>
        </w:pBdr>
        <w:rPr>
          <w:color w:val="000000"/>
        </w:rPr>
      </w:pPr>
    </w:p>
    <w:p w14:paraId="2195CF06" w14:textId="77777777" w:rsidR="00FD2651" w:rsidRPr="00821A85" w:rsidRDefault="0043613A">
      <w:pPr>
        <w:pBdr>
          <w:top w:val="nil"/>
          <w:left w:val="nil"/>
          <w:bottom w:val="nil"/>
          <w:right w:val="nil"/>
          <w:between w:val="nil"/>
        </w:pBdr>
        <w:ind w:left="1418" w:firstLine="20"/>
        <w:rPr>
          <w:b/>
          <w:color w:val="000000"/>
          <w:u w:val="single"/>
        </w:rPr>
      </w:pPr>
      <w:r w:rsidRPr="00821A85">
        <w:rPr>
          <w:b/>
          <w:color w:val="000000"/>
          <w:u w:val="single"/>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6" w:name="_heading=h.6m5571abfd5v" w:colFirst="0" w:colLast="0"/>
      <w:bookmarkEnd w:id="46"/>
    </w:p>
    <w:p w14:paraId="6E4DD9C6" w14:textId="1D0B6D85" w:rsidR="00FD2651" w:rsidRPr="006073D7" w:rsidRDefault="0043613A" w:rsidP="00B3091B">
      <w:pPr>
        <w:pStyle w:val="Heading2"/>
        <w:numPr>
          <w:ilvl w:val="0"/>
          <w:numId w:val="20"/>
        </w:numPr>
        <w:spacing w:before="0"/>
        <w:ind w:left="720" w:hanging="540"/>
        <w:jc w:val="left"/>
      </w:pPr>
      <w:bookmarkStart w:id="47" w:name="_Toc194319058"/>
      <w:r w:rsidRPr="006073D7">
        <w:t>Post-Qualification</w:t>
      </w:r>
      <w:bookmarkEnd w:id="47"/>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w:t>
      </w:r>
      <w:r w:rsidRPr="006073D7">
        <w:lastRenderedPageBreak/>
        <w:t>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8" w:name="_Toc194319059"/>
      <w:r w:rsidRPr="006073D7">
        <w:t>Signing of the Contract</w:t>
      </w:r>
      <w:bookmarkEnd w:id="4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lastRenderedPageBreak/>
        <w:t xml:space="preserve">Other contract documents that may be required by existing laws and/or specified in the </w:t>
      </w:r>
      <w:r w:rsidRPr="006073D7">
        <w:rPr>
          <w:b/>
        </w:rPr>
        <w:t>BDS</w:t>
      </w:r>
      <w:r w:rsidRPr="006073D7">
        <w:t>.</w:t>
      </w:r>
    </w:p>
    <w:p w14:paraId="275F7D73" w14:textId="4ED86CF0" w:rsidR="00FD2651" w:rsidRPr="006073D7" w:rsidRDefault="0043613A">
      <w:pPr>
        <w:pStyle w:val="Heading1"/>
        <w:spacing w:before="0" w:after="0"/>
      </w:pPr>
      <w:r w:rsidRPr="006073D7">
        <w:br w:type="page"/>
      </w:r>
      <w:bookmarkStart w:id="49" w:name="_Toc194319060"/>
      <w:r w:rsidRPr="006073D7">
        <w:lastRenderedPageBreak/>
        <w:t>Section III. Bid Data Sheet</w:t>
      </w:r>
      <w:bookmarkEnd w:id="4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0" w:name="_heading=h.4f1mdlm" w:colFirst="0" w:colLast="0"/>
            <w:bookmarkEnd w:id="5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635807C4" w14:textId="23B45CE3" w:rsidR="00FD2651" w:rsidRPr="00783AD7" w:rsidRDefault="00B6512E" w:rsidP="00783AD7">
            <w:pPr>
              <w:pStyle w:val="ListParagraph"/>
              <w:numPr>
                <w:ilvl w:val="0"/>
                <w:numId w:val="40"/>
              </w:numPr>
              <w:rPr>
                <w:color w:val="FF0000"/>
              </w:rPr>
            </w:pPr>
            <w:r>
              <w:rPr>
                <w:b/>
                <w:i/>
              </w:rPr>
              <w:t xml:space="preserve">Furnishing, Delivery, and Installation of Roadway Lighting Structures (Solar Studs and Solar Street Lights) along </w:t>
            </w:r>
            <w:proofErr w:type="spellStart"/>
            <w:r>
              <w:rPr>
                <w:b/>
                <w:i/>
              </w:rPr>
              <w:t>Alilem</w:t>
            </w:r>
            <w:proofErr w:type="spellEnd"/>
            <w:r>
              <w:rPr>
                <w:b/>
                <w:i/>
              </w:rPr>
              <w:t xml:space="preserve"> - </w:t>
            </w:r>
            <w:proofErr w:type="spellStart"/>
            <w:r>
              <w:rPr>
                <w:b/>
                <w:i/>
              </w:rPr>
              <w:t>Sugpon</w:t>
            </w:r>
            <w:proofErr w:type="spellEnd"/>
            <w:r>
              <w:rPr>
                <w:b/>
                <w:i/>
              </w:rPr>
              <w:t xml:space="preserve"> - </w:t>
            </w:r>
            <w:proofErr w:type="spellStart"/>
            <w:r>
              <w:rPr>
                <w:b/>
                <w:i/>
              </w:rPr>
              <w:t>Sudipen</w:t>
            </w:r>
            <w:proofErr w:type="spellEnd"/>
            <w:r>
              <w:rPr>
                <w:b/>
                <w:i/>
              </w:rPr>
              <w:t xml:space="preserve"> Road K0316+000 to K0317+000; and, San Fernando - </w:t>
            </w:r>
            <w:proofErr w:type="spellStart"/>
            <w:r>
              <w:rPr>
                <w:b/>
                <w:i/>
              </w:rPr>
              <w:t>Bagulin</w:t>
            </w:r>
            <w:proofErr w:type="spellEnd"/>
            <w:r>
              <w:rPr>
                <w:b/>
                <w:i/>
              </w:rPr>
              <w:t xml:space="preserve"> Road K0271+000 to K0272+000, and K0284+550 to K0284+1405 a</w:t>
            </w:r>
            <w:r w:rsidR="00E713CA">
              <w:rPr>
                <w:b/>
                <w:i/>
              </w:rPr>
              <w:t>ll with exceptions</w:t>
            </w:r>
            <w:r w:rsidR="00AD047D">
              <w:rPr>
                <w:b/>
                <w:i/>
              </w:rPr>
              <w:t>.</w:t>
            </w:r>
            <w:r w:rsidR="00523A5E">
              <w:rPr>
                <w:b/>
                <w:i/>
              </w:rPr>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DE6EAF" w:rsidRDefault="0043613A">
            <w:r w:rsidRPr="00DE6EAF">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70FB1F3" w:rsidR="00FD2651" w:rsidRPr="00DE6EAF" w:rsidRDefault="0043613A" w:rsidP="00523A5E">
            <w:pPr>
              <w:numPr>
                <w:ilvl w:val="0"/>
                <w:numId w:val="13"/>
              </w:numPr>
            </w:pPr>
            <w:r w:rsidRPr="00DE6EAF">
              <w:t xml:space="preserve">The amount of not less than </w:t>
            </w:r>
            <w:proofErr w:type="spellStart"/>
            <w:r w:rsidR="00241FDB">
              <w:rPr>
                <w:i/>
                <w:u w:val="single"/>
              </w:rPr>
              <w:t>Php</w:t>
            </w:r>
            <w:proofErr w:type="spellEnd"/>
            <w:r w:rsidR="003F296C">
              <w:rPr>
                <w:i/>
                <w:u w:val="single"/>
              </w:rPr>
              <w:t xml:space="preserve"> </w:t>
            </w:r>
            <w:r w:rsidR="003168A1">
              <w:rPr>
                <w:i/>
                <w:u w:val="single"/>
              </w:rPr>
              <w:t>19</w:t>
            </w:r>
            <w:r w:rsidR="00E713CA">
              <w:rPr>
                <w:i/>
                <w:u w:val="single"/>
              </w:rPr>
              <w:t>3,024.87</w:t>
            </w:r>
            <w:r w:rsidR="00ED2127">
              <w:rPr>
                <w:i/>
                <w:u w:val="single"/>
              </w:rPr>
              <w:t xml:space="preserve"> </w:t>
            </w:r>
            <w:r w:rsidRPr="00DE6EAF">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D816971" w:rsidR="00FD2651" w:rsidRPr="00DE6EAF" w:rsidRDefault="0043613A" w:rsidP="00523A5E">
            <w:pPr>
              <w:numPr>
                <w:ilvl w:val="0"/>
                <w:numId w:val="13"/>
              </w:numPr>
            </w:pPr>
            <w:r w:rsidRPr="00DE6EAF">
              <w:t xml:space="preserve">The amount of not less than </w:t>
            </w:r>
            <w:proofErr w:type="spellStart"/>
            <w:r w:rsidR="00D42309">
              <w:rPr>
                <w:i/>
                <w:u w:val="single"/>
              </w:rPr>
              <w:t>Php</w:t>
            </w:r>
            <w:proofErr w:type="spellEnd"/>
            <w:r w:rsidR="00D42309">
              <w:rPr>
                <w:i/>
                <w:u w:val="single"/>
              </w:rPr>
              <w:t xml:space="preserve"> </w:t>
            </w:r>
            <w:r w:rsidR="003168A1">
              <w:rPr>
                <w:i/>
                <w:u w:val="single"/>
              </w:rPr>
              <w:t>4</w:t>
            </w:r>
            <w:r w:rsidR="00E713CA">
              <w:rPr>
                <w:i/>
                <w:u w:val="single"/>
              </w:rPr>
              <w:t>82</w:t>
            </w:r>
            <w:r w:rsidR="003168A1">
              <w:rPr>
                <w:i/>
                <w:u w:val="single"/>
              </w:rPr>
              <w:t>,</w:t>
            </w:r>
            <w:r w:rsidR="00E713CA">
              <w:rPr>
                <w:i/>
                <w:u w:val="single"/>
              </w:rPr>
              <w:t>562</w:t>
            </w:r>
            <w:r w:rsidR="003168A1">
              <w:rPr>
                <w:i/>
                <w:u w:val="single"/>
              </w:rPr>
              <w:t>.</w:t>
            </w:r>
            <w:r w:rsidR="00E713CA">
              <w:rPr>
                <w:i/>
                <w:u w:val="single"/>
              </w:rPr>
              <w:t>16</w:t>
            </w:r>
            <w:r w:rsidR="00EC5030">
              <w:rPr>
                <w:i/>
                <w:u w:val="single"/>
              </w:rPr>
              <w:t xml:space="preserve"> </w:t>
            </w:r>
            <w:r w:rsidRPr="00DE6EAF">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6EC08204" w:rsidR="00FD2651" w:rsidRDefault="00FD2651">
      <w:pPr>
        <w:rPr>
          <w:b/>
        </w:rPr>
      </w:pPr>
    </w:p>
    <w:p w14:paraId="6A48CC16" w14:textId="05CA52EB" w:rsidR="00ED2127" w:rsidRDefault="00ED2127">
      <w:pPr>
        <w:rPr>
          <w:b/>
        </w:rPr>
      </w:pPr>
    </w:p>
    <w:p w14:paraId="3DDBBC91" w14:textId="31DDCD2F" w:rsidR="00ED2127" w:rsidRDefault="00ED2127">
      <w:pPr>
        <w:rPr>
          <w:b/>
        </w:rPr>
      </w:pPr>
    </w:p>
    <w:p w14:paraId="25155AFE" w14:textId="3F5090B9" w:rsidR="00ED2127" w:rsidRDefault="00ED2127">
      <w:pPr>
        <w:rPr>
          <w:b/>
        </w:rPr>
      </w:pPr>
    </w:p>
    <w:p w14:paraId="10CCE9DE" w14:textId="2034A944" w:rsidR="00ED2127" w:rsidRDefault="00ED2127">
      <w:pPr>
        <w:rPr>
          <w:b/>
        </w:rPr>
      </w:pPr>
    </w:p>
    <w:p w14:paraId="1F4E5159" w14:textId="1A938D4A" w:rsidR="00ED2127" w:rsidRDefault="00ED2127">
      <w:pPr>
        <w:rPr>
          <w:b/>
        </w:rPr>
      </w:pPr>
    </w:p>
    <w:p w14:paraId="29A00E13" w14:textId="77777777" w:rsidR="00ED2127" w:rsidRPr="006073D7" w:rsidRDefault="00ED2127">
      <w:pPr>
        <w:rPr>
          <w:b/>
        </w:rPr>
      </w:pPr>
    </w:p>
    <w:p w14:paraId="7C8500B5" w14:textId="77777777" w:rsidR="00FD2651" w:rsidRPr="006073D7" w:rsidRDefault="00FD2651">
      <w:pPr>
        <w:rPr>
          <w:b/>
        </w:rPr>
      </w:pPr>
    </w:p>
    <w:p w14:paraId="6970343B" w14:textId="7F9DAB27" w:rsidR="00FD2651" w:rsidRPr="006073D7" w:rsidRDefault="0043613A">
      <w:pPr>
        <w:pStyle w:val="Heading1"/>
        <w:spacing w:before="0" w:after="0"/>
      </w:pPr>
      <w:bookmarkStart w:id="52" w:name="_Toc194319061"/>
      <w:r w:rsidRPr="006073D7">
        <w:lastRenderedPageBreak/>
        <w:t>Section IV. General Conditions of Contract</w:t>
      </w:r>
      <w:bookmarkEnd w:id="5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3" w:name="_heading=h.3tbugp1" w:colFirst="0" w:colLast="0"/>
            <w:bookmarkEnd w:id="5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4" w:name="_Toc194319062"/>
      <w:r w:rsidRPr="006073D7">
        <w:lastRenderedPageBreak/>
        <w:t>Scope of Contract</w:t>
      </w:r>
      <w:bookmarkEnd w:id="5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34A47181"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5" w:name="_heading=h.phwvcnbsdou" w:colFirst="0" w:colLast="0"/>
      <w:bookmarkStart w:id="56" w:name="_Toc194319063"/>
      <w:bookmarkEnd w:id="55"/>
      <w:r w:rsidRPr="006073D7">
        <w:t>Advance Payment and Terms of Payment</w:t>
      </w:r>
      <w:bookmarkEnd w:id="56"/>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7" w:name="_Toc194319064"/>
      <w:r w:rsidRPr="006073D7">
        <w:t>Performance Security</w:t>
      </w:r>
      <w:bookmarkEnd w:id="57"/>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8" w:name="_Toc194319065"/>
      <w:r w:rsidRPr="006073D7">
        <w:lastRenderedPageBreak/>
        <w:t>Inspection and Tests</w:t>
      </w:r>
      <w:bookmarkEnd w:id="58"/>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9" w:name="_Toc194319066"/>
      <w:r w:rsidRPr="006073D7">
        <w:t>Warranty</w:t>
      </w:r>
      <w:bookmarkEnd w:id="59"/>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0" w:name="_Toc194319067"/>
      <w:r w:rsidRPr="006073D7">
        <w:t>Liability of the Supplier</w:t>
      </w:r>
      <w:bookmarkEnd w:id="6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1" w:name="_Toc194319068"/>
      <w:r w:rsidRPr="006073D7">
        <w:lastRenderedPageBreak/>
        <w:t>Section V. Special Conditions of Contract</w:t>
      </w:r>
      <w:bookmarkEnd w:id="6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DE6EAF">
              <w:rPr>
                <w:i/>
              </w:rPr>
              <w:t>[List here any additional requirements for the completion of this Contract.  The following requirements and the corresponding provisions may be deleted, amended, or retained depending on its applicability to this Contract:]</w:t>
            </w:r>
          </w:p>
          <w:p w14:paraId="27A446E0" w14:textId="77777777" w:rsidR="00FD2651" w:rsidRDefault="00FD2651">
            <w:pPr>
              <w:spacing w:after="0"/>
              <w:rPr>
                <w:i/>
              </w:rPr>
            </w:pPr>
          </w:p>
          <w:tbl>
            <w:tblPr>
              <w:tblStyle w:val="TableGrid"/>
              <w:tblW w:w="0" w:type="auto"/>
              <w:tblLook w:val="04A0" w:firstRow="1" w:lastRow="0" w:firstColumn="1" w:lastColumn="0" w:noHBand="0" w:noVBand="1"/>
            </w:tblPr>
            <w:tblGrid>
              <w:gridCol w:w="865"/>
              <w:gridCol w:w="5711"/>
              <w:gridCol w:w="993"/>
            </w:tblGrid>
            <w:tr w:rsidR="00DE6EAF" w14:paraId="3B43DACD" w14:textId="77777777" w:rsidTr="00580243">
              <w:tc>
                <w:tcPr>
                  <w:tcW w:w="865" w:type="dxa"/>
                  <w:vAlign w:val="bottom"/>
                </w:tcPr>
                <w:p w14:paraId="70B461FC" w14:textId="352DCCDB" w:rsidR="00DE6EAF" w:rsidRPr="003E5501" w:rsidRDefault="00DE6EAF" w:rsidP="00DE6EAF">
                  <w:pPr>
                    <w:jc w:val="center"/>
                    <w:rPr>
                      <w:b/>
                      <w:color w:val="000000"/>
                    </w:rPr>
                  </w:pPr>
                  <w:r w:rsidRPr="003E5501">
                    <w:rPr>
                      <w:b/>
                      <w:color w:val="000000"/>
                    </w:rPr>
                    <w:t>UNIT</w:t>
                  </w:r>
                </w:p>
              </w:tc>
              <w:tc>
                <w:tcPr>
                  <w:tcW w:w="5711" w:type="dxa"/>
                  <w:vAlign w:val="bottom"/>
                </w:tcPr>
                <w:p w14:paraId="531FF642" w14:textId="3918B3FE" w:rsidR="00DE6EAF" w:rsidRPr="003E5501" w:rsidRDefault="00DE6EAF" w:rsidP="00DE6EAF">
                  <w:pPr>
                    <w:jc w:val="center"/>
                    <w:rPr>
                      <w:b/>
                      <w:color w:val="000000"/>
                    </w:rPr>
                  </w:pPr>
                  <w:r w:rsidRPr="003E5501">
                    <w:rPr>
                      <w:b/>
                      <w:color w:val="000000"/>
                    </w:rPr>
                    <w:t>DESCRIPTION</w:t>
                  </w:r>
                </w:p>
              </w:tc>
              <w:tc>
                <w:tcPr>
                  <w:tcW w:w="993" w:type="dxa"/>
                  <w:vAlign w:val="bottom"/>
                </w:tcPr>
                <w:p w14:paraId="0C37299B" w14:textId="131FA0E0" w:rsidR="00DE6EAF" w:rsidRPr="003E5501" w:rsidRDefault="003C2BBF" w:rsidP="00DE6EAF">
                  <w:pPr>
                    <w:jc w:val="center"/>
                    <w:rPr>
                      <w:b/>
                      <w:color w:val="000000"/>
                    </w:rPr>
                  </w:pPr>
                  <w:r>
                    <w:rPr>
                      <w:b/>
                      <w:color w:val="000000"/>
                    </w:rPr>
                    <w:t>QTY</w:t>
                  </w:r>
                </w:p>
              </w:tc>
            </w:tr>
            <w:tr w:rsidR="00334D31" w14:paraId="606AB4C5" w14:textId="77777777" w:rsidTr="00580243">
              <w:tc>
                <w:tcPr>
                  <w:tcW w:w="865" w:type="dxa"/>
                  <w:vAlign w:val="center"/>
                </w:tcPr>
                <w:p w14:paraId="1B0FAE46" w14:textId="516ACDF1" w:rsidR="00334D31" w:rsidRPr="001668F3" w:rsidRDefault="00847A04" w:rsidP="00334D31">
                  <w:pPr>
                    <w:jc w:val="center"/>
                    <w:rPr>
                      <w:rFonts w:ascii="Tahoma" w:hAnsi="Tahoma" w:cs="Tahoma"/>
                      <w:sz w:val="20"/>
                      <w:szCs w:val="20"/>
                    </w:rPr>
                  </w:pPr>
                  <w:r w:rsidRPr="001668F3">
                    <w:rPr>
                      <w:rFonts w:ascii="Tahoma" w:hAnsi="Tahoma" w:cs="Tahoma"/>
                      <w:sz w:val="20"/>
                      <w:szCs w:val="20"/>
                    </w:rPr>
                    <w:t>pc</w:t>
                  </w:r>
                </w:p>
              </w:tc>
              <w:tc>
                <w:tcPr>
                  <w:tcW w:w="5711" w:type="dxa"/>
                </w:tcPr>
                <w:p w14:paraId="439D736B" w14:textId="58EA189A" w:rsidR="00334D31" w:rsidRPr="00464502" w:rsidRDefault="00464502" w:rsidP="00334D31">
                  <w:pPr>
                    <w:jc w:val="left"/>
                  </w:pPr>
                  <w:r w:rsidRPr="00464502">
                    <w:rPr>
                      <w:rFonts w:ascii="Tahoma" w:hAnsi="Tahoma" w:cs="Tahoma"/>
                      <w:sz w:val="20"/>
                      <w:szCs w:val="20"/>
                    </w:rPr>
                    <w:t>Internally Illuminated (Solar) Pavement Levelled Marker/ Stud, Flush Type, bi-directional</w:t>
                  </w:r>
                </w:p>
              </w:tc>
              <w:tc>
                <w:tcPr>
                  <w:tcW w:w="993" w:type="dxa"/>
                  <w:vAlign w:val="center"/>
                </w:tcPr>
                <w:p w14:paraId="0A61AE5C" w14:textId="4D2DC85F" w:rsidR="00334D31" w:rsidRPr="001668F3" w:rsidRDefault="00847A04" w:rsidP="00334D31">
                  <w:pPr>
                    <w:jc w:val="center"/>
                    <w:rPr>
                      <w:rFonts w:ascii="Tahoma" w:hAnsi="Tahoma" w:cs="Tahoma"/>
                      <w:sz w:val="20"/>
                      <w:szCs w:val="20"/>
                    </w:rPr>
                  </w:pPr>
                  <w:r w:rsidRPr="001668F3">
                    <w:rPr>
                      <w:rFonts w:ascii="Tahoma" w:hAnsi="Tahoma" w:cs="Tahoma"/>
                      <w:sz w:val="20"/>
                      <w:szCs w:val="20"/>
                    </w:rPr>
                    <w:t>2</w:t>
                  </w:r>
                  <w:r w:rsidR="00464502">
                    <w:rPr>
                      <w:rFonts w:ascii="Tahoma" w:hAnsi="Tahoma" w:cs="Tahoma"/>
                      <w:sz w:val="20"/>
                      <w:szCs w:val="20"/>
                    </w:rPr>
                    <w:t>24</w:t>
                  </w:r>
                  <w:r w:rsidRPr="001668F3">
                    <w:rPr>
                      <w:rFonts w:ascii="Tahoma" w:hAnsi="Tahoma" w:cs="Tahoma"/>
                      <w:sz w:val="20"/>
                      <w:szCs w:val="20"/>
                    </w:rPr>
                    <w:t>.00</w:t>
                  </w:r>
                </w:p>
              </w:tc>
            </w:tr>
            <w:tr w:rsidR="00334D31" w14:paraId="0FA58880" w14:textId="77777777" w:rsidTr="00580243">
              <w:tc>
                <w:tcPr>
                  <w:tcW w:w="865" w:type="dxa"/>
                  <w:vAlign w:val="bottom"/>
                </w:tcPr>
                <w:p w14:paraId="366D4921" w14:textId="190E3A81" w:rsidR="00334D31" w:rsidRPr="001668F3" w:rsidRDefault="00464502" w:rsidP="00334D31">
                  <w:pPr>
                    <w:jc w:val="center"/>
                    <w:rPr>
                      <w:rFonts w:ascii="Tahoma" w:hAnsi="Tahoma" w:cs="Tahoma"/>
                      <w:sz w:val="20"/>
                      <w:szCs w:val="20"/>
                    </w:rPr>
                  </w:pPr>
                  <w:r>
                    <w:rPr>
                      <w:rFonts w:ascii="Tahoma" w:hAnsi="Tahoma" w:cs="Tahoma"/>
                      <w:sz w:val="20"/>
                      <w:szCs w:val="20"/>
                    </w:rPr>
                    <w:t>G</w:t>
                  </w:r>
                  <w:r w:rsidR="001668F3" w:rsidRPr="001668F3">
                    <w:rPr>
                      <w:rFonts w:ascii="Tahoma" w:hAnsi="Tahoma" w:cs="Tahoma"/>
                      <w:sz w:val="20"/>
                      <w:szCs w:val="20"/>
                    </w:rPr>
                    <w:t>al</w:t>
                  </w:r>
                </w:p>
              </w:tc>
              <w:tc>
                <w:tcPr>
                  <w:tcW w:w="5711" w:type="dxa"/>
                  <w:vAlign w:val="bottom"/>
                </w:tcPr>
                <w:p w14:paraId="199B4EA8" w14:textId="1F7B2C05" w:rsidR="00334D31" w:rsidRPr="001668F3" w:rsidRDefault="00464502" w:rsidP="00334D31">
                  <w:pPr>
                    <w:rPr>
                      <w:rFonts w:ascii="Tahoma" w:hAnsi="Tahoma" w:cs="Tahoma"/>
                      <w:sz w:val="20"/>
                      <w:szCs w:val="20"/>
                    </w:rPr>
                  </w:pPr>
                  <w:r w:rsidRPr="00464502">
                    <w:rPr>
                      <w:rFonts w:ascii="Tahoma" w:hAnsi="Tahoma" w:cs="Tahoma"/>
                      <w:sz w:val="20"/>
                      <w:szCs w:val="20"/>
                    </w:rPr>
                    <w:t>concrete Epoxy A and B</w:t>
                  </w:r>
                </w:p>
              </w:tc>
              <w:tc>
                <w:tcPr>
                  <w:tcW w:w="993" w:type="dxa"/>
                  <w:vAlign w:val="bottom"/>
                </w:tcPr>
                <w:p w14:paraId="76254A6F" w14:textId="6DA52F38" w:rsidR="00334D31" w:rsidRPr="001668F3" w:rsidRDefault="00464502" w:rsidP="00334D31">
                  <w:pPr>
                    <w:jc w:val="center"/>
                    <w:rPr>
                      <w:rFonts w:ascii="Tahoma" w:hAnsi="Tahoma" w:cs="Tahoma"/>
                      <w:sz w:val="20"/>
                      <w:szCs w:val="20"/>
                    </w:rPr>
                  </w:pPr>
                  <w:r>
                    <w:rPr>
                      <w:rFonts w:ascii="Tahoma" w:hAnsi="Tahoma" w:cs="Tahoma"/>
                      <w:sz w:val="20"/>
                      <w:szCs w:val="20"/>
                    </w:rPr>
                    <w:t>4</w:t>
                  </w:r>
                  <w:r w:rsidR="001668F3" w:rsidRPr="001668F3">
                    <w:rPr>
                      <w:rFonts w:ascii="Tahoma" w:hAnsi="Tahoma" w:cs="Tahoma"/>
                      <w:sz w:val="20"/>
                      <w:szCs w:val="20"/>
                    </w:rPr>
                    <w:t>.00</w:t>
                  </w:r>
                </w:p>
              </w:tc>
            </w:tr>
            <w:tr w:rsidR="00334D31" w14:paraId="01F3A55F" w14:textId="77777777" w:rsidTr="00580243">
              <w:trPr>
                <w:trHeight w:val="70"/>
              </w:trPr>
              <w:tc>
                <w:tcPr>
                  <w:tcW w:w="865" w:type="dxa"/>
                  <w:vAlign w:val="bottom"/>
                </w:tcPr>
                <w:p w14:paraId="42627C65" w14:textId="0E38BB9D" w:rsidR="00334D31" w:rsidRPr="001668F3" w:rsidRDefault="00464502" w:rsidP="00334D31">
                  <w:pPr>
                    <w:jc w:val="center"/>
                    <w:rPr>
                      <w:rFonts w:ascii="Tahoma" w:hAnsi="Tahoma" w:cs="Tahoma"/>
                      <w:sz w:val="20"/>
                      <w:szCs w:val="20"/>
                    </w:rPr>
                  </w:pPr>
                  <w:r>
                    <w:rPr>
                      <w:rFonts w:ascii="Tahoma" w:hAnsi="Tahoma" w:cs="Tahoma"/>
                      <w:sz w:val="20"/>
                      <w:szCs w:val="20"/>
                    </w:rPr>
                    <w:t>pc</w:t>
                  </w:r>
                </w:p>
              </w:tc>
              <w:tc>
                <w:tcPr>
                  <w:tcW w:w="5711" w:type="dxa"/>
                  <w:vAlign w:val="bottom"/>
                </w:tcPr>
                <w:p w14:paraId="574AFC64" w14:textId="5286C2C1" w:rsidR="00334D31" w:rsidRPr="001668F3" w:rsidRDefault="00464502" w:rsidP="00334D31">
                  <w:pPr>
                    <w:rPr>
                      <w:rFonts w:ascii="Tahoma" w:hAnsi="Tahoma" w:cs="Tahoma"/>
                      <w:sz w:val="20"/>
                      <w:szCs w:val="20"/>
                    </w:rPr>
                  </w:pPr>
                  <w:r w:rsidRPr="00464502">
                    <w:rPr>
                      <w:rFonts w:ascii="Tahoma" w:hAnsi="Tahoma" w:cs="Tahoma"/>
                      <w:sz w:val="20"/>
                      <w:szCs w:val="20"/>
                    </w:rPr>
                    <w:t>coring plate</w:t>
                  </w:r>
                </w:p>
              </w:tc>
              <w:tc>
                <w:tcPr>
                  <w:tcW w:w="993" w:type="dxa"/>
                  <w:vAlign w:val="bottom"/>
                </w:tcPr>
                <w:p w14:paraId="72C17007" w14:textId="42BEDB7E" w:rsidR="00334D31" w:rsidRPr="001668F3" w:rsidRDefault="001668F3" w:rsidP="00334D31">
                  <w:pPr>
                    <w:jc w:val="center"/>
                    <w:rPr>
                      <w:rFonts w:ascii="Tahoma" w:hAnsi="Tahoma" w:cs="Tahoma"/>
                      <w:sz w:val="20"/>
                      <w:szCs w:val="20"/>
                    </w:rPr>
                  </w:pPr>
                  <w:r w:rsidRPr="001668F3">
                    <w:rPr>
                      <w:rFonts w:ascii="Tahoma" w:hAnsi="Tahoma" w:cs="Tahoma"/>
                      <w:sz w:val="20"/>
                      <w:szCs w:val="20"/>
                    </w:rPr>
                    <w:t>1.00</w:t>
                  </w:r>
                </w:p>
              </w:tc>
            </w:tr>
            <w:tr w:rsidR="00334D31" w14:paraId="636A29C1" w14:textId="77777777" w:rsidTr="00580243">
              <w:tc>
                <w:tcPr>
                  <w:tcW w:w="865" w:type="dxa"/>
                  <w:vAlign w:val="bottom"/>
                </w:tcPr>
                <w:p w14:paraId="2BE64994" w14:textId="7506AB48" w:rsidR="00334D31" w:rsidRPr="001668F3" w:rsidRDefault="001668F3" w:rsidP="00334D31">
                  <w:pPr>
                    <w:jc w:val="center"/>
                    <w:rPr>
                      <w:rFonts w:ascii="Tahoma" w:hAnsi="Tahoma" w:cs="Tahoma"/>
                      <w:sz w:val="20"/>
                      <w:szCs w:val="20"/>
                    </w:rPr>
                  </w:pPr>
                  <w:r>
                    <w:rPr>
                      <w:rFonts w:ascii="Tahoma" w:hAnsi="Tahoma" w:cs="Tahoma"/>
                      <w:sz w:val="20"/>
                      <w:szCs w:val="20"/>
                    </w:rPr>
                    <w:t>Pc</w:t>
                  </w:r>
                </w:p>
              </w:tc>
              <w:tc>
                <w:tcPr>
                  <w:tcW w:w="5711" w:type="dxa"/>
                  <w:vAlign w:val="bottom"/>
                </w:tcPr>
                <w:p w14:paraId="3CA18184" w14:textId="79E02A65" w:rsidR="00334D31" w:rsidRPr="001668F3" w:rsidRDefault="001668F3" w:rsidP="00334D31">
                  <w:pPr>
                    <w:rPr>
                      <w:rFonts w:ascii="Tahoma" w:hAnsi="Tahoma" w:cs="Tahoma"/>
                      <w:sz w:val="20"/>
                      <w:szCs w:val="20"/>
                    </w:rPr>
                  </w:pPr>
                  <w:r>
                    <w:rPr>
                      <w:rFonts w:ascii="Tahoma" w:hAnsi="Tahoma" w:cs="Tahoma"/>
                      <w:sz w:val="20"/>
                      <w:szCs w:val="20"/>
                    </w:rPr>
                    <w:t>Coring Blade</w:t>
                  </w:r>
                </w:p>
              </w:tc>
              <w:tc>
                <w:tcPr>
                  <w:tcW w:w="993" w:type="dxa"/>
                  <w:vAlign w:val="bottom"/>
                </w:tcPr>
                <w:p w14:paraId="1AF27B20" w14:textId="416648B6" w:rsidR="00334D31" w:rsidRPr="001668F3" w:rsidRDefault="00464502" w:rsidP="00334D31">
                  <w:pPr>
                    <w:jc w:val="center"/>
                    <w:rPr>
                      <w:rFonts w:ascii="Tahoma" w:hAnsi="Tahoma" w:cs="Tahoma"/>
                      <w:sz w:val="20"/>
                      <w:szCs w:val="20"/>
                    </w:rPr>
                  </w:pPr>
                  <w:r>
                    <w:rPr>
                      <w:rFonts w:ascii="Tahoma" w:hAnsi="Tahoma" w:cs="Tahoma"/>
                      <w:sz w:val="20"/>
                      <w:szCs w:val="20"/>
                    </w:rPr>
                    <w:t>3</w:t>
                  </w:r>
                  <w:r w:rsidR="001668F3">
                    <w:rPr>
                      <w:rFonts w:ascii="Tahoma" w:hAnsi="Tahoma" w:cs="Tahoma"/>
                      <w:sz w:val="20"/>
                      <w:szCs w:val="20"/>
                    </w:rPr>
                    <w:t>.00</w:t>
                  </w:r>
                </w:p>
              </w:tc>
            </w:tr>
            <w:tr w:rsidR="00334D31" w14:paraId="6787F36E" w14:textId="77777777" w:rsidTr="00580243">
              <w:tc>
                <w:tcPr>
                  <w:tcW w:w="865" w:type="dxa"/>
                  <w:vAlign w:val="bottom"/>
                </w:tcPr>
                <w:p w14:paraId="447E2201" w14:textId="7A918D60" w:rsidR="00334D31" w:rsidRPr="001668F3" w:rsidRDefault="001668F3" w:rsidP="00334D31">
                  <w:pPr>
                    <w:jc w:val="center"/>
                    <w:rPr>
                      <w:rFonts w:ascii="Tahoma" w:hAnsi="Tahoma" w:cs="Tahoma"/>
                      <w:sz w:val="20"/>
                      <w:szCs w:val="20"/>
                    </w:rPr>
                  </w:pPr>
                  <w:r>
                    <w:rPr>
                      <w:rFonts w:ascii="Tahoma" w:hAnsi="Tahoma" w:cs="Tahoma"/>
                      <w:sz w:val="20"/>
                      <w:szCs w:val="20"/>
                    </w:rPr>
                    <w:t>L</w:t>
                  </w:r>
                </w:p>
              </w:tc>
              <w:tc>
                <w:tcPr>
                  <w:tcW w:w="5711" w:type="dxa"/>
                  <w:vAlign w:val="center"/>
                </w:tcPr>
                <w:p w14:paraId="35EB5389" w14:textId="7B8DEF29" w:rsidR="00334D31" w:rsidRPr="001668F3" w:rsidRDefault="001668F3" w:rsidP="00334D31">
                  <w:pPr>
                    <w:rPr>
                      <w:rFonts w:ascii="Tahoma" w:hAnsi="Tahoma" w:cs="Tahoma"/>
                      <w:sz w:val="20"/>
                      <w:szCs w:val="20"/>
                    </w:rPr>
                  </w:pPr>
                  <w:r>
                    <w:rPr>
                      <w:rFonts w:ascii="Tahoma" w:hAnsi="Tahoma" w:cs="Tahoma"/>
                      <w:sz w:val="20"/>
                      <w:szCs w:val="20"/>
                    </w:rPr>
                    <w:t>Water</w:t>
                  </w:r>
                </w:p>
              </w:tc>
              <w:tc>
                <w:tcPr>
                  <w:tcW w:w="993" w:type="dxa"/>
                  <w:vAlign w:val="bottom"/>
                </w:tcPr>
                <w:p w14:paraId="1FF07A13" w14:textId="1F696B61" w:rsidR="00334D31" w:rsidRPr="001668F3" w:rsidRDefault="00464502" w:rsidP="00334D31">
                  <w:pPr>
                    <w:jc w:val="center"/>
                    <w:rPr>
                      <w:rFonts w:ascii="Tahoma" w:hAnsi="Tahoma" w:cs="Tahoma"/>
                      <w:sz w:val="20"/>
                      <w:szCs w:val="20"/>
                    </w:rPr>
                  </w:pPr>
                  <w:r>
                    <w:rPr>
                      <w:rFonts w:ascii="Tahoma" w:hAnsi="Tahoma" w:cs="Tahoma"/>
                      <w:sz w:val="20"/>
                      <w:szCs w:val="20"/>
                    </w:rPr>
                    <w:t>746</w:t>
                  </w:r>
                  <w:r w:rsidR="001668F3">
                    <w:rPr>
                      <w:rFonts w:ascii="Tahoma" w:hAnsi="Tahoma" w:cs="Tahoma"/>
                      <w:sz w:val="20"/>
                      <w:szCs w:val="20"/>
                    </w:rPr>
                    <w:t>.00</w:t>
                  </w:r>
                </w:p>
              </w:tc>
            </w:tr>
            <w:tr w:rsidR="00464502" w14:paraId="21775F54" w14:textId="77777777" w:rsidTr="00580243">
              <w:tc>
                <w:tcPr>
                  <w:tcW w:w="865" w:type="dxa"/>
                  <w:vAlign w:val="bottom"/>
                </w:tcPr>
                <w:p w14:paraId="09EBC9A7" w14:textId="4AE7C575" w:rsidR="00464502" w:rsidRPr="001668F3" w:rsidRDefault="00464502" w:rsidP="00464502">
                  <w:pPr>
                    <w:jc w:val="center"/>
                    <w:rPr>
                      <w:rFonts w:ascii="Tahoma" w:hAnsi="Tahoma" w:cs="Tahoma"/>
                      <w:sz w:val="20"/>
                      <w:szCs w:val="20"/>
                    </w:rPr>
                  </w:pPr>
                  <w:r>
                    <w:rPr>
                      <w:rFonts w:ascii="Tahoma" w:hAnsi="Tahoma" w:cs="Tahoma"/>
                      <w:sz w:val="20"/>
                      <w:szCs w:val="20"/>
                    </w:rPr>
                    <w:t>Kg</w:t>
                  </w:r>
                </w:p>
              </w:tc>
              <w:tc>
                <w:tcPr>
                  <w:tcW w:w="5711" w:type="dxa"/>
                  <w:vAlign w:val="bottom"/>
                </w:tcPr>
                <w:p w14:paraId="35A3B8B3" w14:textId="46D58764" w:rsidR="00464502" w:rsidRPr="001668F3" w:rsidRDefault="00464502" w:rsidP="00464502">
                  <w:pPr>
                    <w:rPr>
                      <w:rFonts w:ascii="Tahoma" w:hAnsi="Tahoma" w:cs="Tahoma"/>
                      <w:sz w:val="20"/>
                      <w:szCs w:val="20"/>
                    </w:rPr>
                  </w:pPr>
                  <w:r>
                    <w:rPr>
                      <w:rFonts w:ascii="Tahoma" w:hAnsi="Tahoma" w:cs="Tahoma"/>
                      <w:sz w:val="20"/>
                      <w:szCs w:val="20"/>
                    </w:rPr>
                    <w:t xml:space="preserve">10 mm </w:t>
                  </w:r>
                  <w:proofErr w:type="spellStart"/>
                  <w:r>
                    <w:rPr>
                      <w:rFonts w:ascii="Tahoma" w:hAnsi="Tahoma" w:cs="Tahoma"/>
                      <w:sz w:val="20"/>
                      <w:szCs w:val="20"/>
                    </w:rPr>
                    <w:t>dia</w:t>
                  </w:r>
                  <w:proofErr w:type="spellEnd"/>
                  <w:r>
                    <w:rPr>
                      <w:rFonts w:ascii="Tahoma" w:hAnsi="Tahoma" w:cs="Tahoma"/>
                      <w:sz w:val="20"/>
                      <w:szCs w:val="20"/>
                    </w:rPr>
                    <w:t xml:space="preserve"> rebars</w:t>
                  </w:r>
                </w:p>
              </w:tc>
              <w:tc>
                <w:tcPr>
                  <w:tcW w:w="993" w:type="dxa"/>
                  <w:vAlign w:val="bottom"/>
                </w:tcPr>
                <w:p w14:paraId="64F18B3C" w14:textId="3C7E24B2" w:rsidR="00464502" w:rsidRPr="001668F3" w:rsidRDefault="00464502" w:rsidP="00464502">
                  <w:pPr>
                    <w:jc w:val="center"/>
                    <w:rPr>
                      <w:rFonts w:ascii="Tahoma" w:hAnsi="Tahoma" w:cs="Tahoma"/>
                      <w:sz w:val="20"/>
                      <w:szCs w:val="20"/>
                    </w:rPr>
                  </w:pPr>
                  <w:r>
                    <w:rPr>
                      <w:rFonts w:ascii="Tahoma" w:hAnsi="Tahoma" w:cs="Tahoma"/>
                      <w:sz w:val="20"/>
                      <w:szCs w:val="20"/>
                    </w:rPr>
                    <w:t>792.14</w:t>
                  </w:r>
                </w:p>
              </w:tc>
            </w:tr>
            <w:tr w:rsidR="00464502" w14:paraId="23288268" w14:textId="77777777" w:rsidTr="00580243">
              <w:tc>
                <w:tcPr>
                  <w:tcW w:w="865" w:type="dxa"/>
                  <w:vAlign w:val="bottom"/>
                </w:tcPr>
                <w:p w14:paraId="5A746878" w14:textId="4848E0A9" w:rsidR="00464502" w:rsidRPr="001668F3" w:rsidRDefault="00464502" w:rsidP="00464502">
                  <w:pPr>
                    <w:jc w:val="center"/>
                    <w:rPr>
                      <w:rFonts w:ascii="Tahoma" w:hAnsi="Tahoma" w:cs="Tahoma"/>
                      <w:sz w:val="20"/>
                      <w:szCs w:val="20"/>
                    </w:rPr>
                  </w:pPr>
                  <w:r>
                    <w:rPr>
                      <w:rFonts w:ascii="Tahoma" w:hAnsi="Tahoma" w:cs="Tahoma"/>
                      <w:sz w:val="20"/>
                      <w:szCs w:val="20"/>
                    </w:rPr>
                    <w:t>Kg</w:t>
                  </w:r>
                </w:p>
              </w:tc>
              <w:tc>
                <w:tcPr>
                  <w:tcW w:w="5711" w:type="dxa"/>
                  <w:vAlign w:val="bottom"/>
                </w:tcPr>
                <w:p w14:paraId="3ED8A407" w14:textId="522C1677" w:rsidR="00464502" w:rsidRPr="001668F3" w:rsidRDefault="00464502" w:rsidP="00464502">
                  <w:pPr>
                    <w:rPr>
                      <w:rFonts w:ascii="Tahoma" w:hAnsi="Tahoma" w:cs="Tahoma"/>
                      <w:sz w:val="20"/>
                      <w:szCs w:val="20"/>
                    </w:rPr>
                  </w:pPr>
                  <w:r>
                    <w:rPr>
                      <w:rFonts w:ascii="Tahoma" w:hAnsi="Tahoma" w:cs="Tahoma"/>
                      <w:sz w:val="20"/>
                      <w:szCs w:val="20"/>
                    </w:rPr>
                    <w:t xml:space="preserve">16 mm </w:t>
                  </w:r>
                  <w:proofErr w:type="spellStart"/>
                  <w:r>
                    <w:rPr>
                      <w:rFonts w:ascii="Tahoma" w:hAnsi="Tahoma" w:cs="Tahoma"/>
                      <w:sz w:val="20"/>
                      <w:szCs w:val="20"/>
                    </w:rPr>
                    <w:t>dia</w:t>
                  </w:r>
                  <w:proofErr w:type="spellEnd"/>
                  <w:r>
                    <w:rPr>
                      <w:rFonts w:ascii="Tahoma" w:hAnsi="Tahoma" w:cs="Tahoma"/>
                      <w:sz w:val="20"/>
                      <w:szCs w:val="20"/>
                    </w:rPr>
                    <w:t xml:space="preserve"> rebars</w:t>
                  </w:r>
                </w:p>
              </w:tc>
              <w:tc>
                <w:tcPr>
                  <w:tcW w:w="993" w:type="dxa"/>
                  <w:vAlign w:val="bottom"/>
                </w:tcPr>
                <w:p w14:paraId="1819719E" w14:textId="38DD1641" w:rsidR="00464502" w:rsidRPr="001668F3" w:rsidRDefault="00464502" w:rsidP="00464502">
                  <w:pPr>
                    <w:jc w:val="center"/>
                    <w:rPr>
                      <w:rFonts w:ascii="Tahoma" w:hAnsi="Tahoma" w:cs="Tahoma"/>
                      <w:sz w:val="20"/>
                      <w:szCs w:val="20"/>
                    </w:rPr>
                  </w:pPr>
                  <w:r>
                    <w:rPr>
                      <w:rFonts w:ascii="Tahoma" w:hAnsi="Tahoma" w:cs="Tahoma"/>
                      <w:sz w:val="20"/>
                      <w:szCs w:val="20"/>
                    </w:rPr>
                    <w:t>2415.5</w:t>
                  </w:r>
                </w:p>
              </w:tc>
            </w:tr>
            <w:tr w:rsidR="00464502" w14:paraId="5CB1A5AD" w14:textId="77777777" w:rsidTr="00580243">
              <w:tc>
                <w:tcPr>
                  <w:tcW w:w="865" w:type="dxa"/>
                  <w:vAlign w:val="bottom"/>
                </w:tcPr>
                <w:p w14:paraId="641F989C" w14:textId="67A1C6DD" w:rsidR="00464502" w:rsidRPr="001668F3" w:rsidRDefault="00464502" w:rsidP="00464502">
                  <w:pPr>
                    <w:jc w:val="center"/>
                    <w:rPr>
                      <w:rFonts w:ascii="Tahoma" w:hAnsi="Tahoma" w:cs="Tahoma"/>
                      <w:sz w:val="20"/>
                      <w:szCs w:val="20"/>
                    </w:rPr>
                  </w:pPr>
                  <w:r>
                    <w:rPr>
                      <w:rFonts w:ascii="Tahoma" w:hAnsi="Tahoma" w:cs="Tahoma"/>
                      <w:sz w:val="20"/>
                      <w:szCs w:val="20"/>
                    </w:rPr>
                    <w:t>Kg</w:t>
                  </w:r>
                </w:p>
              </w:tc>
              <w:tc>
                <w:tcPr>
                  <w:tcW w:w="5711" w:type="dxa"/>
                  <w:vAlign w:val="bottom"/>
                </w:tcPr>
                <w:p w14:paraId="2B2E87CB" w14:textId="23E3C67D" w:rsidR="00464502" w:rsidRPr="001668F3" w:rsidRDefault="00464502" w:rsidP="00464502">
                  <w:pPr>
                    <w:rPr>
                      <w:rFonts w:ascii="Tahoma" w:hAnsi="Tahoma" w:cs="Tahoma"/>
                      <w:sz w:val="20"/>
                      <w:szCs w:val="20"/>
                    </w:rPr>
                  </w:pPr>
                  <w:r>
                    <w:rPr>
                      <w:rFonts w:ascii="Tahoma" w:hAnsi="Tahoma" w:cs="Tahoma"/>
                      <w:sz w:val="20"/>
                      <w:szCs w:val="20"/>
                    </w:rPr>
                    <w:t>GI Tie Wire #16</w:t>
                  </w:r>
                </w:p>
              </w:tc>
              <w:tc>
                <w:tcPr>
                  <w:tcW w:w="993" w:type="dxa"/>
                  <w:vAlign w:val="bottom"/>
                </w:tcPr>
                <w:p w14:paraId="331C3889" w14:textId="707893BB" w:rsidR="00464502" w:rsidRPr="001668F3" w:rsidRDefault="00464502" w:rsidP="00464502">
                  <w:pPr>
                    <w:jc w:val="center"/>
                    <w:rPr>
                      <w:rFonts w:ascii="Tahoma" w:hAnsi="Tahoma" w:cs="Tahoma"/>
                      <w:sz w:val="20"/>
                      <w:szCs w:val="20"/>
                    </w:rPr>
                  </w:pPr>
                  <w:r>
                    <w:rPr>
                      <w:rFonts w:ascii="Tahoma" w:hAnsi="Tahoma" w:cs="Tahoma"/>
                      <w:sz w:val="20"/>
                      <w:szCs w:val="20"/>
                    </w:rPr>
                    <w:t>68.00</w:t>
                  </w:r>
                </w:p>
              </w:tc>
            </w:tr>
            <w:tr w:rsidR="00464502" w14:paraId="0D7AD2E8" w14:textId="77777777" w:rsidTr="00580243">
              <w:tc>
                <w:tcPr>
                  <w:tcW w:w="865" w:type="dxa"/>
                  <w:vAlign w:val="bottom"/>
                </w:tcPr>
                <w:p w14:paraId="262DC9BF" w14:textId="30D63978" w:rsidR="00464502" w:rsidRPr="001668F3" w:rsidRDefault="00464502" w:rsidP="00464502">
                  <w:pPr>
                    <w:jc w:val="center"/>
                    <w:rPr>
                      <w:rFonts w:ascii="Tahoma" w:hAnsi="Tahoma" w:cs="Tahoma"/>
                      <w:sz w:val="20"/>
                      <w:szCs w:val="20"/>
                    </w:rPr>
                  </w:pPr>
                  <w:r>
                    <w:rPr>
                      <w:rFonts w:ascii="Tahoma" w:hAnsi="Tahoma" w:cs="Tahoma"/>
                      <w:sz w:val="20"/>
                      <w:szCs w:val="20"/>
                    </w:rPr>
                    <w:t>Bag</w:t>
                  </w:r>
                </w:p>
              </w:tc>
              <w:tc>
                <w:tcPr>
                  <w:tcW w:w="5711" w:type="dxa"/>
                  <w:vAlign w:val="bottom"/>
                </w:tcPr>
                <w:p w14:paraId="45A16D71" w14:textId="1054B62C" w:rsidR="00464502" w:rsidRPr="001668F3" w:rsidRDefault="00464502" w:rsidP="00464502">
                  <w:pPr>
                    <w:rPr>
                      <w:rFonts w:ascii="Tahoma" w:hAnsi="Tahoma" w:cs="Tahoma"/>
                      <w:sz w:val="20"/>
                      <w:szCs w:val="20"/>
                    </w:rPr>
                  </w:pPr>
                  <w:r>
                    <w:rPr>
                      <w:rFonts w:ascii="Tahoma" w:hAnsi="Tahoma" w:cs="Tahoma"/>
                      <w:sz w:val="20"/>
                      <w:szCs w:val="20"/>
                    </w:rPr>
                    <w:t>Cement</w:t>
                  </w:r>
                </w:p>
              </w:tc>
              <w:tc>
                <w:tcPr>
                  <w:tcW w:w="993" w:type="dxa"/>
                  <w:vAlign w:val="bottom"/>
                </w:tcPr>
                <w:p w14:paraId="5CF065B6" w14:textId="3C4D2740" w:rsidR="00464502" w:rsidRPr="001668F3" w:rsidRDefault="00464502" w:rsidP="00464502">
                  <w:pPr>
                    <w:jc w:val="center"/>
                    <w:rPr>
                      <w:rFonts w:ascii="Tahoma" w:hAnsi="Tahoma" w:cs="Tahoma"/>
                      <w:sz w:val="20"/>
                      <w:szCs w:val="20"/>
                    </w:rPr>
                  </w:pPr>
                  <w:r>
                    <w:rPr>
                      <w:rFonts w:ascii="Tahoma" w:hAnsi="Tahoma" w:cs="Tahoma"/>
                      <w:sz w:val="20"/>
                      <w:szCs w:val="20"/>
                    </w:rPr>
                    <w:t>362.00</w:t>
                  </w:r>
                </w:p>
              </w:tc>
            </w:tr>
            <w:tr w:rsidR="00464502" w14:paraId="49215976" w14:textId="77777777" w:rsidTr="00580243">
              <w:tc>
                <w:tcPr>
                  <w:tcW w:w="865" w:type="dxa"/>
                  <w:vAlign w:val="bottom"/>
                </w:tcPr>
                <w:p w14:paraId="3BF9D550" w14:textId="5CBFDA4D" w:rsidR="00464502" w:rsidRPr="001668F3" w:rsidRDefault="00464502" w:rsidP="00464502">
                  <w:pPr>
                    <w:jc w:val="center"/>
                    <w:rPr>
                      <w:rFonts w:ascii="Tahoma" w:hAnsi="Tahoma" w:cs="Tahoma"/>
                      <w:sz w:val="20"/>
                      <w:szCs w:val="20"/>
                    </w:rPr>
                  </w:pPr>
                  <w:r>
                    <w:rPr>
                      <w:rFonts w:ascii="Tahoma" w:hAnsi="Tahoma" w:cs="Tahoma"/>
                      <w:sz w:val="20"/>
                      <w:szCs w:val="20"/>
                    </w:rPr>
                    <w:t>Cum</w:t>
                  </w:r>
                </w:p>
              </w:tc>
              <w:tc>
                <w:tcPr>
                  <w:tcW w:w="5711" w:type="dxa"/>
                  <w:vAlign w:val="bottom"/>
                </w:tcPr>
                <w:p w14:paraId="7A793F64" w14:textId="3E251A23" w:rsidR="00464502" w:rsidRPr="001668F3" w:rsidRDefault="00464502" w:rsidP="00464502">
                  <w:pPr>
                    <w:rPr>
                      <w:rFonts w:ascii="Tahoma" w:hAnsi="Tahoma" w:cs="Tahoma"/>
                      <w:sz w:val="20"/>
                      <w:szCs w:val="20"/>
                    </w:rPr>
                  </w:pPr>
                  <w:r>
                    <w:rPr>
                      <w:rFonts w:ascii="Tahoma" w:hAnsi="Tahoma" w:cs="Tahoma"/>
                      <w:sz w:val="20"/>
                      <w:szCs w:val="20"/>
                    </w:rPr>
                    <w:t>Sand</w:t>
                  </w:r>
                </w:p>
              </w:tc>
              <w:tc>
                <w:tcPr>
                  <w:tcW w:w="993" w:type="dxa"/>
                  <w:vAlign w:val="bottom"/>
                </w:tcPr>
                <w:p w14:paraId="1881DDA9" w14:textId="278A1F9A" w:rsidR="00464502" w:rsidRPr="001668F3" w:rsidRDefault="00464502" w:rsidP="00464502">
                  <w:pPr>
                    <w:jc w:val="center"/>
                    <w:rPr>
                      <w:rFonts w:ascii="Tahoma" w:hAnsi="Tahoma" w:cs="Tahoma"/>
                      <w:sz w:val="20"/>
                      <w:szCs w:val="20"/>
                    </w:rPr>
                  </w:pPr>
                  <w:r>
                    <w:rPr>
                      <w:rFonts w:ascii="Tahoma" w:hAnsi="Tahoma" w:cs="Tahoma"/>
                      <w:sz w:val="20"/>
                      <w:szCs w:val="20"/>
                    </w:rPr>
                    <w:t>19.03</w:t>
                  </w:r>
                </w:p>
              </w:tc>
            </w:tr>
            <w:tr w:rsidR="00464502" w14:paraId="5F74EBFC" w14:textId="77777777" w:rsidTr="00580243">
              <w:tc>
                <w:tcPr>
                  <w:tcW w:w="865" w:type="dxa"/>
                  <w:vAlign w:val="bottom"/>
                </w:tcPr>
                <w:p w14:paraId="1F71DF22" w14:textId="2F102510" w:rsidR="00464502" w:rsidRPr="001668F3" w:rsidRDefault="00464502" w:rsidP="00464502">
                  <w:pPr>
                    <w:jc w:val="center"/>
                    <w:rPr>
                      <w:rFonts w:ascii="Tahoma" w:hAnsi="Tahoma" w:cs="Tahoma"/>
                      <w:sz w:val="20"/>
                      <w:szCs w:val="20"/>
                    </w:rPr>
                  </w:pPr>
                  <w:r>
                    <w:rPr>
                      <w:rFonts w:ascii="Tahoma" w:hAnsi="Tahoma" w:cs="Tahoma"/>
                      <w:sz w:val="20"/>
                      <w:szCs w:val="20"/>
                    </w:rPr>
                    <w:t>Cum</w:t>
                  </w:r>
                </w:p>
              </w:tc>
              <w:tc>
                <w:tcPr>
                  <w:tcW w:w="5711" w:type="dxa"/>
                  <w:vAlign w:val="bottom"/>
                </w:tcPr>
                <w:p w14:paraId="6E89D7F7" w14:textId="38466423" w:rsidR="00464502" w:rsidRPr="001668F3" w:rsidRDefault="00464502" w:rsidP="00464502">
                  <w:pPr>
                    <w:rPr>
                      <w:rFonts w:ascii="Tahoma" w:hAnsi="Tahoma" w:cs="Tahoma"/>
                      <w:sz w:val="20"/>
                      <w:szCs w:val="20"/>
                    </w:rPr>
                  </w:pPr>
                  <w:r>
                    <w:rPr>
                      <w:rFonts w:ascii="Tahoma" w:hAnsi="Tahoma" w:cs="Tahoma"/>
                      <w:sz w:val="20"/>
                      <w:szCs w:val="20"/>
                    </w:rPr>
                    <w:t>Gravel</w:t>
                  </w:r>
                </w:p>
              </w:tc>
              <w:tc>
                <w:tcPr>
                  <w:tcW w:w="993" w:type="dxa"/>
                  <w:vAlign w:val="bottom"/>
                </w:tcPr>
                <w:p w14:paraId="392F1CE9" w14:textId="2076AC88" w:rsidR="00464502" w:rsidRPr="001668F3" w:rsidRDefault="00464502" w:rsidP="00464502">
                  <w:pPr>
                    <w:jc w:val="center"/>
                    <w:rPr>
                      <w:rFonts w:ascii="Tahoma" w:hAnsi="Tahoma" w:cs="Tahoma"/>
                      <w:sz w:val="20"/>
                      <w:szCs w:val="20"/>
                    </w:rPr>
                  </w:pPr>
                  <w:r>
                    <w:rPr>
                      <w:rFonts w:ascii="Tahoma" w:hAnsi="Tahoma" w:cs="Tahoma"/>
                      <w:sz w:val="20"/>
                      <w:szCs w:val="20"/>
                    </w:rPr>
                    <w:t>38.06</w:t>
                  </w:r>
                </w:p>
              </w:tc>
            </w:tr>
            <w:tr w:rsidR="00464502" w14:paraId="2D504BAC" w14:textId="77777777" w:rsidTr="00580243">
              <w:tc>
                <w:tcPr>
                  <w:tcW w:w="865" w:type="dxa"/>
                  <w:vAlign w:val="bottom"/>
                </w:tcPr>
                <w:p w14:paraId="1486FDCF" w14:textId="65B80C61" w:rsidR="00464502" w:rsidRPr="001668F3" w:rsidRDefault="00464502" w:rsidP="00464502">
                  <w:pPr>
                    <w:jc w:val="center"/>
                    <w:rPr>
                      <w:rFonts w:ascii="Tahoma" w:hAnsi="Tahoma" w:cs="Tahoma"/>
                      <w:color w:val="000000"/>
                      <w:sz w:val="20"/>
                      <w:szCs w:val="20"/>
                    </w:rPr>
                  </w:pPr>
                  <w:r w:rsidRPr="001668F3">
                    <w:rPr>
                      <w:rFonts w:ascii="Tahoma" w:hAnsi="Tahoma" w:cs="Tahoma"/>
                      <w:color w:val="000000"/>
                      <w:sz w:val="20"/>
                      <w:szCs w:val="20"/>
                    </w:rPr>
                    <w:t>Pc</w:t>
                  </w:r>
                </w:p>
              </w:tc>
              <w:tc>
                <w:tcPr>
                  <w:tcW w:w="5711" w:type="dxa"/>
                  <w:vAlign w:val="bottom"/>
                </w:tcPr>
                <w:p w14:paraId="19C39B89" w14:textId="2770862C" w:rsidR="00464502" w:rsidRPr="001668F3" w:rsidRDefault="00464502" w:rsidP="00464502">
                  <w:pPr>
                    <w:rPr>
                      <w:rFonts w:ascii="Tahoma" w:hAnsi="Tahoma" w:cs="Tahoma"/>
                      <w:color w:val="000000"/>
                      <w:sz w:val="20"/>
                      <w:szCs w:val="20"/>
                    </w:rPr>
                  </w:pPr>
                  <w:r w:rsidRPr="001668F3">
                    <w:rPr>
                      <w:rFonts w:ascii="Tahoma" w:hAnsi="Tahoma" w:cs="Tahoma"/>
                      <w:color w:val="000000"/>
                      <w:sz w:val="20"/>
                      <w:szCs w:val="20"/>
                    </w:rPr>
                    <w:t>Marine Plywood ½” x 4’ x 8’</w:t>
                  </w:r>
                </w:p>
              </w:tc>
              <w:tc>
                <w:tcPr>
                  <w:tcW w:w="993" w:type="dxa"/>
                  <w:vAlign w:val="bottom"/>
                </w:tcPr>
                <w:p w14:paraId="00328621" w14:textId="5D35E54E"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16</w:t>
                  </w:r>
                </w:p>
              </w:tc>
            </w:tr>
            <w:tr w:rsidR="00464502" w14:paraId="4658205A" w14:textId="77777777" w:rsidTr="00580243">
              <w:tc>
                <w:tcPr>
                  <w:tcW w:w="865" w:type="dxa"/>
                  <w:vAlign w:val="bottom"/>
                </w:tcPr>
                <w:p w14:paraId="7C73DB5A" w14:textId="300DBD4B" w:rsidR="00464502" w:rsidRPr="001668F3" w:rsidRDefault="00464502" w:rsidP="00464502">
                  <w:pPr>
                    <w:jc w:val="center"/>
                    <w:rPr>
                      <w:rFonts w:ascii="Tahoma" w:hAnsi="Tahoma" w:cs="Tahoma"/>
                      <w:color w:val="000000"/>
                      <w:sz w:val="20"/>
                      <w:szCs w:val="20"/>
                    </w:rPr>
                  </w:pPr>
                  <w:r w:rsidRPr="001668F3">
                    <w:rPr>
                      <w:rFonts w:ascii="Tahoma" w:hAnsi="Tahoma" w:cs="Tahoma"/>
                      <w:color w:val="000000"/>
                      <w:sz w:val="20"/>
                      <w:szCs w:val="20"/>
                    </w:rPr>
                    <w:t>Bd ft</w:t>
                  </w:r>
                </w:p>
              </w:tc>
              <w:tc>
                <w:tcPr>
                  <w:tcW w:w="5711" w:type="dxa"/>
                  <w:vAlign w:val="bottom"/>
                </w:tcPr>
                <w:p w14:paraId="03B2FA12" w14:textId="2AD46DFE" w:rsidR="00464502" w:rsidRPr="001668F3" w:rsidRDefault="00464502" w:rsidP="00464502">
                  <w:pPr>
                    <w:rPr>
                      <w:rFonts w:ascii="Tahoma" w:hAnsi="Tahoma" w:cs="Tahoma"/>
                      <w:color w:val="000000"/>
                      <w:sz w:val="20"/>
                      <w:szCs w:val="20"/>
                    </w:rPr>
                  </w:pPr>
                  <w:r>
                    <w:rPr>
                      <w:rFonts w:ascii="Tahoma" w:hAnsi="Tahoma" w:cs="Tahoma"/>
                      <w:color w:val="000000"/>
                      <w:sz w:val="20"/>
                      <w:szCs w:val="20"/>
                    </w:rPr>
                    <w:t>Good Lumber</w:t>
                  </w:r>
                </w:p>
              </w:tc>
              <w:tc>
                <w:tcPr>
                  <w:tcW w:w="993" w:type="dxa"/>
                  <w:vAlign w:val="bottom"/>
                </w:tcPr>
                <w:p w14:paraId="04302716" w14:textId="36085F11"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666.05</w:t>
                  </w:r>
                </w:p>
              </w:tc>
            </w:tr>
            <w:tr w:rsidR="00464502" w14:paraId="19B61343" w14:textId="77777777" w:rsidTr="00580243">
              <w:tc>
                <w:tcPr>
                  <w:tcW w:w="865" w:type="dxa"/>
                  <w:vAlign w:val="bottom"/>
                </w:tcPr>
                <w:p w14:paraId="5631498D" w14:textId="755AE285"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Kg</w:t>
                  </w:r>
                </w:p>
              </w:tc>
              <w:tc>
                <w:tcPr>
                  <w:tcW w:w="5711" w:type="dxa"/>
                  <w:vAlign w:val="bottom"/>
                </w:tcPr>
                <w:p w14:paraId="3BDF94BE" w14:textId="6E95A45A" w:rsidR="00464502" w:rsidRPr="001668F3" w:rsidRDefault="00464502" w:rsidP="00464502">
                  <w:pPr>
                    <w:rPr>
                      <w:rFonts w:ascii="Tahoma" w:hAnsi="Tahoma" w:cs="Tahoma"/>
                      <w:color w:val="000000"/>
                      <w:sz w:val="20"/>
                      <w:szCs w:val="20"/>
                    </w:rPr>
                  </w:pPr>
                  <w:r>
                    <w:rPr>
                      <w:rFonts w:ascii="Tahoma" w:hAnsi="Tahoma" w:cs="Tahoma"/>
                      <w:color w:val="000000"/>
                      <w:sz w:val="20"/>
                      <w:szCs w:val="20"/>
                    </w:rPr>
                    <w:t>Assorted CWN</w:t>
                  </w:r>
                </w:p>
              </w:tc>
              <w:tc>
                <w:tcPr>
                  <w:tcW w:w="993" w:type="dxa"/>
                  <w:vAlign w:val="bottom"/>
                </w:tcPr>
                <w:p w14:paraId="0B5A13CB" w14:textId="4E752322"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27</w:t>
                  </w:r>
                </w:p>
              </w:tc>
            </w:tr>
            <w:tr w:rsidR="00464502" w14:paraId="17659450" w14:textId="77777777" w:rsidTr="00580243">
              <w:tc>
                <w:tcPr>
                  <w:tcW w:w="865" w:type="dxa"/>
                  <w:vAlign w:val="bottom"/>
                </w:tcPr>
                <w:p w14:paraId="790DB3DF" w14:textId="4B09259B"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Set</w:t>
                  </w:r>
                </w:p>
              </w:tc>
              <w:tc>
                <w:tcPr>
                  <w:tcW w:w="5711" w:type="dxa"/>
                  <w:vAlign w:val="bottom"/>
                </w:tcPr>
                <w:p w14:paraId="79DF43AD"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Solar Powered LED Roadway Lighting (100Watts)</w:t>
                  </w:r>
                </w:p>
                <w:p w14:paraId="05343751"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*Solar Panel:36V 150W Monocrystalline Silicon Solar Panel</w:t>
                  </w:r>
                </w:p>
                <w:p w14:paraId="3F3ACE75"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*Battery: Lithium-ion Grade A LifePO4 35aH/34V Battery</w:t>
                  </w:r>
                </w:p>
                <w:p w14:paraId="4E0F228A"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Model 32650 at 2900 cycles</w:t>
                  </w:r>
                </w:p>
                <w:p w14:paraId="35ACDF46"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*LED Chips: Industrial Grade Philips High Lumen Chips</w:t>
                  </w:r>
                </w:p>
                <w:p w14:paraId="43FE63C9"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*Charge Controller: Microcomputer intelligent control for circuit protection</w:t>
                  </w:r>
                </w:p>
                <w:p w14:paraId="1146EA51"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*Power Output: 100 Watts</w:t>
                  </w:r>
                </w:p>
                <w:p w14:paraId="6897E629"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*Luminous Flux: 21,600 Lumens</w:t>
                  </w:r>
                </w:p>
                <w:p w14:paraId="2665B0B3"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*Charging Time: 6-7 Hours</w:t>
                  </w:r>
                </w:p>
                <w:p w14:paraId="1DBA7D9B" w14:textId="26389BE5" w:rsidR="00464502" w:rsidRPr="001668F3" w:rsidRDefault="00464502" w:rsidP="00464502">
                  <w:pPr>
                    <w:rPr>
                      <w:rFonts w:ascii="Tahoma" w:hAnsi="Tahoma" w:cs="Tahoma"/>
                      <w:color w:val="000000"/>
                      <w:sz w:val="20"/>
                      <w:szCs w:val="20"/>
                    </w:rPr>
                  </w:pPr>
                  <w:r w:rsidRPr="00464502">
                    <w:rPr>
                      <w:rFonts w:ascii="Tahoma" w:hAnsi="Tahoma" w:cs="Tahoma"/>
                      <w:color w:val="000000"/>
                      <w:sz w:val="20"/>
                      <w:szCs w:val="20"/>
                    </w:rPr>
                    <w:t xml:space="preserve">*Lighting Time: 10 - 12 </w:t>
                  </w:r>
                  <w:proofErr w:type="spellStart"/>
                  <w:r w:rsidRPr="00464502">
                    <w:rPr>
                      <w:rFonts w:ascii="Tahoma" w:hAnsi="Tahoma" w:cs="Tahoma"/>
                      <w:color w:val="000000"/>
                      <w:sz w:val="20"/>
                      <w:szCs w:val="20"/>
                    </w:rPr>
                    <w:t>hrs</w:t>
                  </w:r>
                  <w:proofErr w:type="spellEnd"/>
                  <w:r w:rsidRPr="00464502">
                    <w:rPr>
                      <w:rFonts w:ascii="Tahoma" w:hAnsi="Tahoma" w:cs="Tahoma"/>
                      <w:color w:val="000000"/>
                      <w:sz w:val="20"/>
                      <w:szCs w:val="20"/>
                    </w:rPr>
                    <w:t>/day sustain 8-12 days rainy days</w:t>
                  </w:r>
                </w:p>
              </w:tc>
              <w:tc>
                <w:tcPr>
                  <w:tcW w:w="993" w:type="dxa"/>
                  <w:vAlign w:val="bottom"/>
                </w:tcPr>
                <w:p w14:paraId="16716613" w14:textId="62CACEA7"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52</w:t>
                  </w:r>
                </w:p>
              </w:tc>
            </w:tr>
            <w:tr w:rsidR="00464502" w14:paraId="17203A01" w14:textId="77777777" w:rsidTr="00580243">
              <w:tc>
                <w:tcPr>
                  <w:tcW w:w="865" w:type="dxa"/>
                  <w:vAlign w:val="bottom"/>
                </w:tcPr>
                <w:p w14:paraId="2EF77763" w14:textId="4B7BFF97"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Set</w:t>
                  </w:r>
                </w:p>
              </w:tc>
              <w:tc>
                <w:tcPr>
                  <w:tcW w:w="5711" w:type="dxa"/>
                  <w:vAlign w:val="bottom"/>
                </w:tcPr>
                <w:p w14:paraId="74C75AE4"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8M Mounting Height Pole with 1.5m Single Mast Arm</w:t>
                  </w:r>
                </w:p>
                <w:p w14:paraId="1EF6D6D0"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 xml:space="preserve">*Round Steel Tapered Post: Bot - 200mm </w:t>
                  </w:r>
                  <w:proofErr w:type="spellStart"/>
                  <w:r w:rsidRPr="00464502">
                    <w:rPr>
                      <w:rFonts w:ascii="Tahoma" w:hAnsi="Tahoma" w:cs="Tahoma"/>
                      <w:color w:val="000000"/>
                      <w:sz w:val="20"/>
                      <w:szCs w:val="20"/>
                    </w:rPr>
                    <w:t>dia</w:t>
                  </w:r>
                  <w:proofErr w:type="spellEnd"/>
                  <w:r w:rsidRPr="00464502">
                    <w:rPr>
                      <w:rFonts w:ascii="Tahoma" w:hAnsi="Tahoma" w:cs="Tahoma"/>
                      <w:color w:val="000000"/>
                      <w:sz w:val="20"/>
                      <w:szCs w:val="20"/>
                    </w:rPr>
                    <w:t xml:space="preserve">, Top - 100mm </w:t>
                  </w:r>
                  <w:proofErr w:type="spellStart"/>
                  <w:r w:rsidRPr="00464502">
                    <w:rPr>
                      <w:rFonts w:ascii="Tahoma" w:hAnsi="Tahoma" w:cs="Tahoma"/>
                      <w:color w:val="000000"/>
                      <w:sz w:val="20"/>
                      <w:szCs w:val="20"/>
                    </w:rPr>
                    <w:t>dia</w:t>
                  </w:r>
                  <w:proofErr w:type="spellEnd"/>
                  <w:r w:rsidRPr="00464502">
                    <w:rPr>
                      <w:rFonts w:ascii="Tahoma" w:hAnsi="Tahoma" w:cs="Tahoma"/>
                      <w:color w:val="000000"/>
                      <w:sz w:val="20"/>
                      <w:szCs w:val="20"/>
                    </w:rPr>
                    <w:t>, 8000mm Height</w:t>
                  </w:r>
                </w:p>
                <w:p w14:paraId="7E9BB84F"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*Thickness: 4.00mm</w:t>
                  </w:r>
                </w:p>
                <w:p w14:paraId="36FAAB3B" w14:textId="77777777"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*Base Plate: 20mm x 400mm x 400mm</w:t>
                  </w:r>
                </w:p>
                <w:p w14:paraId="4987CC14" w14:textId="6D544765" w:rsidR="00464502" w:rsidRPr="00464502" w:rsidRDefault="00464502" w:rsidP="00464502">
                  <w:pPr>
                    <w:rPr>
                      <w:rFonts w:ascii="Tahoma" w:hAnsi="Tahoma" w:cs="Tahoma"/>
                      <w:color w:val="000000"/>
                      <w:sz w:val="20"/>
                      <w:szCs w:val="20"/>
                    </w:rPr>
                  </w:pPr>
                  <w:r w:rsidRPr="00464502">
                    <w:rPr>
                      <w:rFonts w:ascii="Tahoma" w:hAnsi="Tahoma" w:cs="Tahoma"/>
                      <w:color w:val="000000"/>
                      <w:sz w:val="20"/>
                      <w:szCs w:val="20"/>
                    </w:rPr>
                    <w:t>*Stiffener Plate: 16mm x 200mm x 100mm x 20mm,</w:t>
                  </w:r>
                  <w:r w:rsidR="004A37E0">
                    <w:rPr>
                      <w:rFonts w:ascii="Tahoma" w:hAnsi="Tahoma" w:cs="Tahoma"/>
                      <w:color w:val="000000"/>
                      <w:sz w:val="20"/>
                      <w:szCs w:val="20"/>
                    </w:rPr>
                    <w:t xml:space="preserve"> </w:t>
                  </w:r>
                  <w:r w:rsidRPr="00464502">
                    <w:rPr>
                      <w:rFonts w:ascii="Tahoma" w:hAnsi="Tahoma" w:cs="Tahoma"/>
                      <w:color w:val="000000"/>
                      <w:sz w:val="20"/>
                      <w:szCs w:val="20"/>
                    </w:rPr>
                    <w:t>Hot Dip Galvanized</w:t>
                  </w:r>
                </w:p>
                <w:p w14:paraId="66ABDEE3" w14:textId="57AB9A88" w:rsidR="00464502" w:rsidRPr="001668F3" w:rsidRDefault="00464502" w:rsidP="00464502">
                  <w:pPr>
                    <w:rPr>
                      <w:rFonts w:ascii="Tahoma" w:hAnsi="Tahoma" w:cs="Tahoma"/>
                      <w:color w:val="000000"/>
                      <w:sz w:val="20"/>
                      <w:szCs w:val="20"/>
                    </w:rPr>
                  </w:pPr>
                  <w:r w:rsidRPr="00464502">
                    <w:rPr>
                      <w:rFonts w:ascii="Tahoma" w:hAnsi="Tahoma" w:cs="Tahoma"/>
                      <w:color w:val="000000"/>
                      <w:sz w:val="20"/>
                      <w:szCs w:val="20"/>
                    </w:rPr>
                    <w:t>*Anchor Bolt 19mm x 508mm OAL Bend 50mm Triple</w:t>
                  </w:r>
                  <w:r w:rsidR="004A37E0">
                    <w:rPr>
                      <w:rFonts w:ascii="Tahoma" w:hAnsi="Tahoma" w:cs="Tahoma"/>
                      <w:color w:val="000000"/>
                      <w:sz w:val="20"/>
                      <w:szCs w:val="20"/>
                    </w:rPr>
                    <w:t xml:space="preserve"> </w:t>
                  </w:r>
                  <w:r w:rsidRPr="00464502">
                    <w:rPr>
                      <w:rFonts w:ascii="Tahoma" w:hAnsi="Tahoma" w:cs="Tahoma"/>
                      <w:color w:val="000000"/>
                      <w:sz w:val="20"/>
                      <w:szCs w:val="20"/>
                    </w:rPr>
                    <w:t>Nuts and Double Flat Washers</w:t>
                  </w:r>
                </w:p>
              </w:tc>
              <w:tc>
                <w:tcPr>
                  <w:tcW w:w="993" w:type="dxa"/>
                  <w:vAlign w:val="bottom"/>
                </w:tcPr>
                <w:p w14:paraId="6A92A711" w14:textId="213AA60C" w:rsidR="00464502" w:rsidRPr="001668F3" w:rsidRDefault="00464502" w:rsidP="00464502">
                  <w:pPr>
                    <w:jc w:val="center"/>
                    <w:rPr>
                      <w:rFonts w:ascii="Tahoma" w:hAnsi="Tahoma" w:cs="Tahoma"/>
                      <w:color w:val="000000"/>
                      <w:sz w:val="20"/>
                      <w:szCs w:val="20"/>
                    </w:rPr>
                  </w:pPr>
                  <w:r>
                    <w:rPr>
                      <w:rFonts w:ascii="Tahoma" w:hAnsi="Tahoma" w:cs="Tahoma"/>
                      <w:color w:val="000000"/>
                      <w:sz w:val="20"/>
                      <w:szCs w:val="20"/>
                    </w:rPr>
                    <w:t>52</w:t>
                  </w:r>
                </w:p>
              </w:tc>
            </w:tr>
            <w:tr w:rsidR="00464502" w14:paraId="7B5C0DCA" w14:textId="77777777" w:rsidTr="001E5433">
              <w:trPr>
                <w:trHeight w:val="1325"/>
              </w:trPr>
              <w:tc>
                <w:tcPr>
                  <w:tcW w:w="865" w:type="dxa"/>
                  <w:vAlign w:val="bottom"/>
                </w:tcPr>
                <w:p w14:paraId="238E1E7B" w14:textId="2916CD40" w:rsidR="00464502" w:rsidRPr="001668F3" w:rsidRDefault="00464502" w:rsidP="00464502">
                  <w:pPr>
                    <w:jc w:val="center"/>
                    <w:rPr>
                      <w:rFonts w:ascii="Tahoma" w:hAnsi="Tahoma" w:cs="Tahoma"/>
                      <w:sz w:val="20"/>
                      <w:szCs w:val="20"/>
                    </w:rPr>
                  </w:pPr>
                  <w:r>
                    <w:rPr>
                      <w:rFonts w:ascii="Tahoma" w:hAnsi="Tahoma" w:cs="Tahoma"/>
                      <w:sz w:val="20"/>
                      <w:szCs w:val="20"/>
                    </w:rPr>
                    <w:t>pc</w:t>
                  </w:r>
                </w:p>
              </w:tc>
              <w:tc>
                <w:tcPr>
                  <w:tcW w:w="5711" w:type="dxa"/>
                  <w:vAlign w:val="bottom"/>
                </w:tcPr>
                <w:p w14:paraId="1E3418CC" w14:textId="6F07A4F5" w:rsidR="00464502" w:rsidRPr="001668F3" w:rsidRDefault="001E5433" w:rsidP="00464502">
                  <w:pPr>
                    <w:rPr>
                      <w:rFonts w:ascii="Tahoma" w:hAnsi="Tahoma" w:cs="Tahoma"/>
                      <w:sz w:val="20"/>
                      <w:szCs w:val="20"/>
                    </w:rPr>
                  </w:pPr>
                  <w:r w:rsidRPr="001E5433">
                    <w:rPr>
                      <w:rFonts w:ascii="Tahoma" w:hAnsi="Tahoma" w:cs="Tahoma"/>
                      <w:sz w:val="20"/>
                      <w:szCs w:val="20"/>
                    </w:rPr>
                    <w:t xml:space="preserve">Warning Sign (W1-3), 600mm, Curve Sign, Diamond </w:t>
                  </w:r>
                  <w:proofErr w:type="gramStart"/>
                  <w:r w:rsidRPr="001E5433">
                    <w:rPr>
                      <w:rFonts w:ascii="Tahoma" w:hAnsi="Tahoma" w:cs="Tahoma"/>
                      <w:sz w:val="20"/>
                      <w:szCs w:val="20"/>
                    </w:rPr>
                    <w:t xml:space="preserve">Grade,   </w:t>
                  </w:r>
                  <w:proofErr w:type="gramEnd"/>
                  <w:r w:rsidRPr="001E5433">
                    <w:rPr>
                      <w:rFonts w:ascii="Tahoma" w:hAnsi="Tahoma" w:cs="Tahoma"/>
                      <w:sz w:val="20"/>
                      <w:szCs w:val="20"/>
                    </w:rPr>
                    <w:t>3mm min. Thick Aluminum Sheet, Black Symbol and Red border on white background with Post G.I. Pipe Schedule 40 (76mm dia. X 3 m) painted with International Orange and with complete accessories</w:t>
                  </w:r>
                </w:p>
              </w:tc>
              <w:tc>
                <w:tcPr>
                  <w:tcW w:w="993" w:type="dxa"/>
                  <w:vAlign w:val="bottom"/>
                </w:tcPr>
                <w:p w14:paraId="4FA801DB" w14:textId="2658B07C" w:rsidR="00464502" w:rsidRPr="001668F3" w:rsidRDefault="001E5433" w:rsidP="00464502">
                  <w:pPr>
                    <w:jc w:val="center"/>
                    <w:rPr>
                      <w:rFonts w:ascii="Tahoma" w:hAnsi="Tahoma" w:cs="Tahoma"/>
                      <w:sz w:val="20"/>
                      <w:szCs w:val="20"/>
                    </w:rPr>
                  </w:pPr>
                  <w:r>
                    <w:rPr>
                      <w:rFonts w:ascii="Tahoma" w:hAnsi="Tahoma" w:cs="Tahoma"/>
                      <w:sz w:val="20"/>
                      <w:szCs w:val="20"/>
                    </w:rPr>
                    <w:t>2</w:t>
                  </w:r>
                </w:p>
              </w:tc>
            </w:tr>
            <w:tr w:rsidR="00464502" w14:paraId="65621572" w14:textId="77777777" w:rsidTr="00580243">
              <w:tc>
                <w:tcPr>
                  <w:tcW w:w="865" w:type="dxa"/>
                  <w:vAlign w:val="bottom"/>
                </w:tcPr>
                <w:p w14:paraId="7B90EDE2" w14:textId="0B59914A" w:rsidR="00464502" w:rsidRPr="001668F3" w:rsidRDefault="001E5433" w:rsidP="00464502">
                  <w:pPr>
                    <w:jc w:val="center"/>
                    <w:rPr>
                      <w:rFonts w:ascii="Tahoma" w:hAnsi="Tahoma" w:cs="Tahoma"/>
                      <w:sz w:val="20"/>
                      <w:szCs w:val="20"/>
                    </w:rPr>
                  </w:pPr>
                  <w:r>
                    <w:rPr>
                      <w:rFonts w:ascii="Tahoma" w:hAnsi="Tahoma" w:cs="Tahoma"/>
                      <w:sz w:val="20"/>
                      <w:szCs w:val="20"/>
                    </w:rPr>
                    <w:t>pc</w:t>
                  </w:r>
                </w:p>
              </w:tc>
              <w:tc>
                <w:tcPr>
                  <w:tcW w:w="5711" w:type="dxa"/>
                  <w:vAlign w:val="bottom"/>
                </w:tcPr>
                <w:p w14:paraId="0202E52D" w14:textId="18E66425" w:rsidR="00464502" w:rsidRPr="001668F3" w:rsidRDefault="001E5433" w:rsidP="00464502">
                  <w:pPr>
                    <w:rPr>
                      <w:rFonts w:ascii="Tahoma" w:hAnsi="Tahoma" w:cs="Tahoma"/>
                      <w:sz w:val="20"/>
                      <w:szCs w:val="20"/>
                    </w:rPr>
                  </w:pPr>
                  <w:r w:rsidRPr="001E5433">
                    <w:rPr>
                      <w:rFonts w:ascii="Tahoma" w:hAnsi="Tahoma" w:cs="Tahoma"/>
                      <w:sz w:val="20"/>
                      <w:szCs w:val="20"/>
                    </w:rPr>
                    <w:t xml:space="preserve">Warning Sign (W1-5), 600mm, Winding Road Sign, Diamond </w:t>
                  </w:r>
                  <w:proofErr w:type="gramStart"/>
                  <w:r w:rsidRPr="001E5433">
                    <w:rPr>
                      <w:rFonts w:ascii="Tahoma" w:hAnsi="Tahoma" w:cs="Tahoma"/>
                      <w:sz w:val="20"/>
                      <w:szCs w:val="20"/>
                    </w:rPr>
                    <w:t>Grade,  3</w:t>
                  </w:r>
                  <w:proofErr w:type="gramEnd"/>
                  <w:r w:rsidRPr="001E5433">
                    <w:rPr>
                      <w:rFonts w:ascii="Tahoma" w:hAnsi="Tahoma" w:cs="Tahoma"/>
                      <w:sz w:val="20"/>
                      <w:szCs w:val="20"/>
                    </w:rPr>
                    <w:t>mm min. Thick Aluminum Sheet, Black Symbol and Red border  white background with Post G.I. Pipe Schedule 40 (76mm dia. X 3 m) painted with International Orange and with complete accessories</w:t>
                  </w:r>
                </w:p>
              </w:tc>
              <w:tc>
                <w:tcPr>
                  <w:tcW w:w="993" w:type="dxa"/>
                  <w:vAlign w:val="bottom"/>
                </w:tcPr>
                <w:p w14:paraId="441E9C61" w14:textId="6BEF3E2E" w:rsidR="00464502" w:rsidRPr="001668F3" w:rsidRDefault="001E5433" w:rsidP="00464502">
                  <w:pPr>
                    <w:jc w:val="center"/>
                    <w:rPr>
                      <w:rFonts w:ascii="Tahoma" w:hAnsi="Tahoma" w:cs="Tahoma"/>
                      <w:sz w:val="20"/>
                      <w:szCs w:val="20"/>
                    </w:rPr>
                  </w:pPr>
                  <w:r>
                    <w:rPr>
                      <w:rFonts w:ascii="Tahoma" w:hAnsi="Tahoma" w:cs="Tahoma"/>
                      <w:sz w:val="20"/>
                      <w:szCs w:val="20"/>
                    </w:rPr>
                    <w:t>2</w:t>
                  </w:r>
                </w:p>
              </w:tc>
            </w:tr>
            <w:tr w:rsidR="00464502" w14:paraId="4DE23A83" w14:textId="77777777" w:rsidTr="00580243">
              <w:tc>
                <w:tcPr>
                  <w:tcW w:w="865" w:type="dxa"/>
                  <w:vAlign w:val="bottom"/>
                </w:tcPr>
                <w:p w14:paraId="7EDDAFF2" w14:textId="2D1F6556" w:rsidR="00464502" w:rsidRPr="001668F3" w:rsidRDefault="001E5433" w:rsidP="00464502">
                  <w:pPr>
                    <w:jc w:val="center"/>
                    <w:rPr>
                      <w:rFonts w:ascii="Tahoma" w:hAnsi="Tahoma" w:cs="Tahoma"/>
                      <w:sz w:val="20"/>
                      <w:szCs w:val="20"/>
                    </w:rPr>
                  </w:pPr>
                  <w:r>
                    <w:rPr>
                      <w:rFonts w:ascii="Tahoma" w:hAnsi="Tahoma" w:cs="Tahoma"/>
                      <w:sz w:val="20"/>
                      <w:szCs w:val="20"/>
                    </w:rPr>
                    <w:lastRenderedPageBreak/>
                    <w:t>pc</w:t>
                  </w:r>
                </w:p>
              </w:tc>
              <w:tc>
                <w:tcPr>
                  <w:tcW w:w="5711" w:type="dxa"/>
                  <w:vAlign w:val="bottom"/>
                </w:tcPr>
                <w:p w14:paraId="19B3C895" w14:textId="1A0C2406" w:rsidR="00464502" w:rsidRPr="001668F3" w:rsidRDefault="001E5433" w:rsidP="00464502">
                  <w:pPr>
                    <w:rPr>
                      <w:rFonts w:ascii="Tahoma" w:hAnsi="Tahoma" w:cs="Tahoma"/>
                      <w:sz w:val="20"/>
                      <w:szCs w:val="20"/>
                    </w:rPr>
                  </w:pPr>
                  <w:r w:rsidRPr="001E5433">
                    <w:rPr>
                      <w:rFonts w:ascii="Tahoma" w:hAnsi="Tahoma" w:cs="Tahoma"/>
                      <w:sz w:val="20"/>
                      <w:szCs w:val="20"/>
                    </w:rPr>
                    <w:t xml:space="preserve">Warning Sign (W4-2), 600mm, Road Narrows Sign, Diamond </w:t>
                  </w:r>
                  <w:proofErr w:type="gramStart"/>
                  <w:r w:rsidRPr="001E5433">
                    <w:rPr>
                      <w:rFonts w:ascii="Tahoma" w:hAnsi="Tahoma" w:cs="Tahoma"/>
                      <w:sz w:val="20"/>
                      <w:szCs w:val="20"/>
                    </w:rPr>
                    <w:t>Grade,  3</w:t>
                  </w:r>
                  <w:proofErr w:type="gramEnd"/>
                  <w:r w:rsidRPr="001E5433">
                    <w:rPr>
                      <w:rFonts w:ascii="Tahoma" w:hAnsi="Tahoma" w:cs="Tahoma"/>
                      <w:sz w:val="20"/>
                      <w:szCs w:val="20"/>
                    </w:rPr>
                    <w:t>mm min. Thick Aluminum Sheet, Black Symbol and Red border  white background with Post G.I. Pipe Schedule 40 (76mm dia. X 3 m) painted with International Orange and with complete accessories</w:t>
                  </w:r>
                </w:p>
              </w:tc>
              <w:tc>
                <w:tcPr>
                  <w:tcW w:w="993" w:type="dxa"/>
                  <w:vAlign w:val="bottom"/>
                </w:tcPr>
                <w:p w14:paraId="2122C4BD" w14:textId="4A765C85" w:rsidR="00464502" w:rsidRPr="001668F3" w:rsidRDefault="001E5433" w:rsidP="00464502">
                  <w:pPr>
                    <w:jc w:val="center"/>
                    <w:rPr>
                      <w:rFonts w:ascii="Tahoma" w:hAnsi="Tahoma" w:cs="Tahoma"/>
                      <w:sz w:val="20"/>
                      <w:szCs w:val="20"/>
                    </w:rPr>
                  </w:pPr>
                  <w:r>
                    <w:rPr>
                      <w:rFonts w:ascii="Tahoma" w:hAnsi="Tahoma" w:cs="Tahoma"/>
                      <w:sz w:val="20"/>
                      <w:szCs w:val="20"/>
                    </w:rPr>
                    <w:t>2</w:t>
                  </w:r>
                </w:p>
              </w:tc>
            </w:tr>
            <w:tr w:rsidR="00464502" w14:paraId="6401C0B0" w14:textId="77777777" w:rsidTr="00580243">
              <w:tc>
                <w:tcPr>
                  <w:tcW w:w="865" w:type="dxa"/>
                  <w:vAlign w:val="bottom"/>
                </w:tcPr>
                <w:p w14:paraId="47616D25" w14:textId="1F126BFD" w:rsidR="00464502" w:rsidRDefault="001E5433" w:rsidP="00464502">
                  <w:pPr>
                    <w:jc w:val="center"/>
                    <w:rPr>
                      <w:rFonts w:ascii="Tahoma" w:hAnsi="Tahoma" w:cs="Tahoma"/>
                      <w:sz w:val="20"/>
                      <w:szCs w:val="20"/>
                    </w:rPr>
                  </w:pPr>
                  <w:r>
                    <w:rPr>
                      <w:rFonts w:ascii="Tahoma" w:hAnsi="Tahoma" w:cs="Tahoma"/>
                      <w:sz w:val="20"/>
                      <w:szCs w:val="20"/>
                    </w:rPr>
                    <w:t>pc</w:t>
                  </w:r>
                </w:p>
              </w:tc>
              <w:tc>
                <w:tcPr>
                  <w:tcW w:w="5711" w:type="dxa"/>
                  <w:vAlign w:val="bottom"/>
                </w:tcPr>
                <w:p w14:paraId="7FA5070B" w14:textId="1D23E1A1" w:rsidR="00464502" w:rsidRDefault="001E5433" w:rsidP="00464502">
                  <w:pPr>
                    <w:rPr>
                      <w:rFonts w:ascii="Tahoma" w:hAnsi="Tahoma" w:cs="Tahoma"/>
                      <w:sz w:val="20"/>
                      <w:szCs w:val="20"/>
                    </w:rPr>
                  </w:pPr>
                  <w:r w:rsidRPr="001E5433">
                    <w:rPr>
                      <w:rFonts w:ascii="Tahoma" w:hAnsi="Tahoma" w:cs="Tahoma"/>
                      <w:sz w:val="20"/>
                      <w:szCs w:val="20"/>
                    </w:rPr>
                    <w:t xml:space="preserve">Warning Sign (W5-8), 600mm, Falling Rocks Sign, Diamond </w:t>
                  </w:r>
                  <w:proofErr w:type="gramStart"/>
                  <w:r w:rsidRPr="001E5433">
                    <w:rPr>
                      <w:rFonts w:ascii="Tahoma" w:hAnsi="Tahoma" w:cs="Tahoma"/>
                      <w:sz w:val="20"/>
                      <w:szCs w:val="20"/>
                    </w:rPr>
                    <w:t>Grade,  3</w:t>
                  </w:r>
                  <w:proofErr w:type="gramEnd"/>
                  <w:r w:rsidRPr="001E5433">
                    <w:rPr>
                      <w:rFonts w:ascii="Tahoma" w:hAnsi="Tahoma" w:cs="Tahoma"/>
                      <w:sz w:val="20"/>
                      <w:szCs w:val="20"/>
                    </w:rPr>
                    <w:t>mm min. Thick Aluminum Sheet, Black Symbol and Red border on  white background with Post G.I. Pipe Schedule 40 (76mm dia. X 3 m) painted with International Orange and with complete accessories</w:t>
                  </w:r>
                </w:p>
              </w:tc>
              <w:tc>
                <w:tcPr>
                  <w:tcW w:w="993" w:type="dxa"/>
                  <w:vAlign w:val="bottom"/>
                </w:tcPr>
                <w:p w14:paraId="790C32B2" w14:textId="34F087FA" w:rsidR="00464502" w:rsidRDefault="001E5433" w:rsidP="00464502">
                  <w:pPr>
                    <w:jc w:val="center"/>
                    <w:rPr>
                      <w:rFonts w:ascii="Tahoma" w:hAnsi="Tahoma" w:cs="Tahoma"/>
                      <w:sz w:val="20"/>
                      <w:szCs w:val="20"/>
                    </w:rPr>
                  </w:pPr>
                  <w:r>
                    <w:rPr>
                      <w:rFonts w:ascii="Tahoma" w:hAnsi="Tahoma" w:cs="Tahoma"/>
                      <w:sz w:val="20"/>
                      <w:szCs w:val="20"/>
                    </w:rPr>
                    <w:t>4</w:t>
                  </w:r>
                </w:p>
              </w:tc>
            </w:tr>
            <w:tr w:rsidR="00464502" w14:paraId="6D13DAB5" w14:textId="77777777" w:rsidTr="00580243">
              <w:tc>
                <w:tcPr>
                  <w:tcW w:w="865" w:type="dxa"/>
                  <w:vAlign w:val="bottom"/>
                </w:tcPr>
                <w:p w14:paraId="22949312" w14:textId="297C482E" w:rsidR="00464502" w:rsidRDefault="001E5433" w:rsidP="00464502">
                  <w:pPr>
                    <w:jc w:val="center"/>
                    <w:rPr>
                      <w:rFonts w:ascii="Tahoma" w:hAnsi="Tahoma" w:cs="Tahoma"/>
                      <w:sz w:val="20"/>
                      <w:szCs w:val="20"/>
                    </w:rPr>
                  </w:pPr>
                  <w:r>
                    <w:rPr>
                      <w:rFonts w:ascii="Tahoma" w:hAnsi="Tahoma" w:cs="Tahoma"/>
                      <w:sz w:val="20"/>
                      <w:szCs w:val="20"/>
                    </w:rPr>
                    <w:t>bags</w:t>
                  </w:r>
                </w:p>
              </w:tc>
              <w:tc>
                <w:tcPr>
                  <w:tcW w:w="5711" w:type="dxa"/>
                  <w:vAlign w:val="bottom"/>
                </w:tcPr>
                <w:p w14:paraId="38DADC4D" w14:textId="531A6F11" w:rsidR="00464502" w:rsidRDefault="001E5433" w:rsidP="00464502">
                  <w:pPr>
                    <w:rPr>
                      <w:rFonts w:ascii="Tahoma" w:hAnsi="Tahoma" w:cs="Tahoma"/>
                      <w:sz w:val="20"/>
                      <w:szCs w:val="20"/>
                    </w:rPr>
                  </w:pPr>
                  <w:r>
                    <w:rPr>
                      <w:rFonts w:ascii="Tahoma" w:hAnsi="Tahoma" w:cs="Tahoma"/>
                      <w:sz w:val="20"/>
                      <w:szCs w:val="20"/>
                    </w:rPr>
                    <w:t>Thermoplastic Paint (White)</w:t>
                  </w:r>
                </w:p>
              </w:tc>
              <w:tc>
                <w:tcPr>
                  <w:tcW w:w="993" w:type="dxa"/>
                  <w:vAlign w:val="bottom"/>
                </w:tcPr>
                <w:p w14:paraId="3F4249BE" w14:textId="5A59277D" w:rsidR="00464502" w:rsidRDefault="001E5433" w:rsidP="00464502">
                  <w:pPr>
                    <w:jc w:val="center"/>
                    <w:rPr>
                      <w:rFonts w:ascii="Tahoma" w:hAnsi="Tahoma" w:cs="Tahoma"/>
                      <w:sz w:val="20"/>
                      <w:szCs w:val="20"/>
                    </w:rPr>
                  </w:pPr>
                  <w:r>
                    <w:rPr>
                      <w:rFonts w:ascii="Tahoma" w:hAnsi="Tahoma" w:cs="Tahoma"/>
                      <w:sz w:val="20"/>
                      <w:szCs w:val="20"/>
                    </w:rPr>
                    <w:t>127</w:t>
                  </w:r>
                </w:p>
              </w:tc>
            </w:tr>
            <w:tr w:rsidR="00464502" w14:paraId="4E4DD92D" w14:textId="77777777" w:rsidTr="00580243">
              <w:tc>
                <w:tcPr>
                  <w:tcW w:w="865" w:type="dxa"/>
                  <w:vAlign w:val="bottom"/>
                </w:tcPr>
                <w:p w14:paraId="5987CA73" w14:textId="1A077CB5" w:rsidR="00464502" w:rsidRDefault="001E5433" w:rsidP="00464502">
                  <w:pPr>
                    <w:jc w:val="center"/>
                    <w:rPr>
                      <w:rFonts w:ascii="Tahoma" w:hAnsi="Tahoma" w:cs="Tahoma"/>
                      <w:sz w:val="20"/>
                      <w:szCs w:val="20"/>
                    </w:rPr>
                  </w:pPr>
                  <w:r>
                    <w:rPr>
                      <w:rFonts w:ascii="Tahoma" w:hAnsi="Tahoma" w:cs="Tahoma"/>
                      <w:sz w:val="20"/>
                      <w:szCs w:val="20"/>
                    </w:rPr>
                    <w:t>bags</w:t>
                  </w:r>
                </w:p>
              </w:tc>
              <w:tc>
                <w:tcPr>
                  <w:tcW w:w="5711" w:type="dxa"/>
                  <w:vAlign w:val="bottom"/>
                </w:tcPr>
                <w:p w14:paraId="496E94EA" w14:textId="38693417" w:rsidR="00464502" w:rsidRDefault="001E5433" w:rsidP="00464502">
                  <w:pPr>
                    <w:rPr>
                      <w:rFonts w:ascii="Tahoma" w:hAnsi="Tahoma" w:cs="Tahoma"/>
                      <w:sz w:val="20"/>
                      <w:szCs w:val="20"/>
                    </w:rPr>
                  </w:pPr>
                  <w:r>
                    <w:rPr>
                      <w:rFonts w:ascii="Tahoma" w:hAnsi="Tahoma" w:cs="Tahoma"/>
                      <w:sz w:val="20"/>
                      <w:szCs w:val="20"/>
                    </w:rPr>
                    <w:t>Asphalt Sealant (Penetration Grade 40-50) – 25kg/bag</w:t>
                  </w:r>
                </w:p>
              </w:tc>
              <w:tc>
                <w:tcPr>
                  <w:tcW w:w="993" w:type="dxa"/>
                  <w:vAlign w:val="bottom"/>
                </w:tcPr>
                <w:p w14:paraId="3253A781" w14:textId="177FE8C5" w:rsidR="00464502" w:rsidRDefault="001E5433" w:rsidP="00464502">
                  <w:pPr>
                    <w:jc w:val="center"/>
                    <w:rPr>
                      <w:rFonts w:ascii="Tahoma" w:hAnsi="Tahoma" w:cs="Tahoma"/>
                      <w:sz w:val="20"/>
                      <w:szCs w:val="20"/>
                    </w:rPr>
                  </w:pPr>
                  <w:r>
                    <w:rPr>
                      <w:rFonts w:ascii="Tahoma" w:hAnsi="Tahoma" w:cs="Tahoma"/>
                      <w:sz w:val="20"/>
                      <w:szCs w:val="20"/>
                    </w:rPr>
                    <w:t>65</w:t>
                  </w:r>
                </w:p>
              </w:tc>
            </w:tr>
          </w:tbl>
          <w:p w14:paraId="43BEA981" w14:textId="77777777" w:rsidR="00DE6EAF" w:rsidRPr="00DE6EAF" w:rsidRDefault="00DE6EAF">
            <w:pPr>
              <w:spacing w:after="0"/>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B193D12" w14:textId="77777777" w:rsidR="003E5501" w:rsidRDefault="003E5501">
            <w:pPr>
              <w:spacing w:after="0"/>
              <w:rPr>
                <w:b/>
              </w:rPr>
            </w:pPr>
          </w:p>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264D05B6" w:rsidR="00FD2651" w:rsidRPr="006073D7" w:rsidRDefault="0043613A">
            <w:pPr>
              <w:spacing w:after="0"/>
            </w:pPr>
            <w:r w:rsidRPr="006073D7">
              <w:rPr>
                <w:i/>
              </w:rPr>
              <w:t>[For Goods supplied from within the Philippines, state:</w:t>
            </w:r>
            <w:r w:rsidRPr="006073D7">
              <w:t>] “The delivery terms applicable to this Contract are delivered</w:t>
            </w:r>
            <w:r w:rsidR="002C22C0">
              <w:t xml:space="preserve"> to</w:t>
            </w:r>
            <w:r w:rsidRPr="006073D7">
              <w:rPr>
                <w:i/>
              </w:rPr>
              <w:t xml:space="preserve"> </w:t>
            </w:r>
            <w:r w:rsidR="002C22C0">
              <w:rPr>
                <w:i/>
                <w:color w:val="000000"/>
              </w:rPr>
              <w:t>DPWH La Union 1</w:t>
            </w:r>
            <w:r w:rsidR="002C22C0" w:rsidRPr="0091590B">
              <w:rPr>
                <w:i/>
                <w:color w:val="000000"/>
                <w:vertAlign w:val="superscript"/>
              </w:rPr>
              <w:t>st</w:t>
            </w:r>
            <w:r w:rsidR="002C22C0">
              <w:rPr>
                <w:i/>
                <w:color w:val="000000"/>
              </w:rPr>
              <w:t xml:space="preserve"> District Engineering Office, </w:t>
            </w:r>
            <w:proofErr w:type="spellStart"/>
            <w:r w:rsidR="002C22C0">
              <w:rPr>
                <w:i/>
                <w:color w:val="000000"/>
              </w:rPr>
              <w:t>Lingsat</w:t>
            </w:r>
            <w:proofErr w:type="spellEnd"/>
            <w:r w:rsidR="002C22C0">
              <w:rPr>
                <w:i/>
                <w:color w:val="000000"/>
              </w:rPr>
              <w:t>, San Fernando City, La Union</w:t>
            </w:r>
            <w:r w:rsidR="002C22C0">
              <w:rPr>
                <w:color w:val="000000"/>
              </w:rPr>
              <w:t xml:space="preserve">. </w:t>
            </w:r>
            <w:r w:rsidRPr="006073D7">
              <w:t>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4053F9" w14:textId="77777777" w:rsidR="00FD2651" w:rsidRDefault="0043613A" w:rsidP="002C22C0">
            <w:pPr>
              <w:spacing w:after="0"/>
            </w:pPr>
            <w:r w:rsidRPr="006073D7">
              <w:t>For purposes of this Clause the Procuring Entity’s Repres</w:t>
            </w:r>
            <w:r w:rsidR="002C22C0">
              <w:t>entative at the Project Site is:</w:t>
            </w:r>
          </w:p>
          <w:p w14:paraId="4E3ECED3" w14:textId="77777777" w:rsidR="002C22C0" w:rsidRDefault="002C22C0" w:rsidP="002C22C0">
            <w:pPr>
              <w:spacing w:after="0"/>
            </w:pPr>
          </w:p>
          <w:p w14:paraId="2FB7D791" w14:textId="77777777" w:rsidR="002C22C0" w:rsidRDefault="002C22C0" w:rsidP="002C22C0">
            <w:pPr>
              <w:spacing w:after="0"/>
            </w:pPr>
          </w:p>
          <w:p w14:paraId="3AD5924B" w14:textId="77777777" w:rsidR="002C22C0" w:rsidRDefault="002C22C0" w:rsidP="002C22C0">
            <w:pPr>
              <w:spacing w:after="0"/>
            </w:pPr>
          </w:p>
          <w:p w14:paraId="5A915E26" w14:textId="31C250B4" w:rsidR="002C22C0" w:rsidRPr="00E23BDE" w:rsidRDefault="0099205E" w:rsidP="002C22C0">
            <w:pPr>
              <w:spacing w:after="0"/>
              <w:ind w:left="17" w:right="29"/>
              <w:jc w:val="left"/>
              <w:rPr>
                <w:b/>
                <w:u w:val="single"/>
              </w:rPr>
            </w:pPr>
            <w:r>
              <w:rPr>
                <w:b/>
                <w:u w:val="single"/>
              </w:rPr>
              <w:t>MARIA LUCIA N. RUNES</w:t>
            </w:r>
          </w:p>
          <w:p w14:paraId="15D5CE6B" w14:textId="77777777" w:rsidR="002C22C0" w:rsidRPr="006073D7" w:rsidRDefault="002C22C0" w:rsidP="002C22C0">
            <w:pPr>
              <w:spacing w:after="0"/>
              <w:ind w:left="17" w:right="29"/>
              <w:jc w:val="left"/>
              <w:rPr>
                <w:i/>
              </w:rPr>
            </w:pPr>
            <w:r>
              <w:rPr>
                <w:i/>
              </w:rPr>
              <w:t>BAC Chairperson</w:t>
            </w:r>
          </w:p>
          <w:p w14:paraId="199BB876" w14:textId="428C87BE" w:rsidR="002C22C0" w:rsidRPr="006073D7" w:rsidRDefault="002C22C0" w:rsidP="002C22C0">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52E24A0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9551E">
        <w:trPr>
          <w:trHeight w:val="80"/>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22513386" w14:textId="3C13757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560B5513" w14:textId="77777777" w:rsidR="00FD2651" w:rsidRDefault="0043613A">
            <w:pPr>
              <w:spacing w:after="0"/>
            </w:pPr>
            <w:r w:rsidRPr="006073D7">
              <w:rPr>
                <w:i/>
              </w:rPr>
              <w:t>[If partial payment is allowed, state]</w:t>
            </w:r>
            <w:r w:rsidRPr="006073D7">
              <w:t xml:space="preserve"> “The terms of payment shall be as follows: _____________.” </w:t>
            </w:r>
          </w:p>
          <w:p w14:paraId="653349FC" w14:textId="77777777" w:rsidR="00DA2FDA" w:rsidRPr="006073D7" w:rsidRDefault="00DA2FDA">
            <w:pPr>
              <w:spacing w:after="0"/>
            </w:pP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00D385EC" w14:textId="0C38DAEF" w:rsidR="00FD2651" w:rsidRDefault="0043613A" w:rsidP="00DA2FDA">
            <w:pPr>
              <w:spacing w:after="0"/>
              <w:rPr>
                <w:i/>
              </w:rPr>
            </w:pPr>
            <w:r w:rsidRPr="006073D7">
              <w:t xml:space="preserve">The inspections and tests that will be conducted are: </w:t>
            </w:r>
            <w:r w:rsidR="00AE4013">
              <w:t>N/A</w:t>
            </w:r>
          </w:p>
          <w:p w14:paraId="5D71F643" w14:textId="3F0C998C" w:rsidR="00DA2FDA" w:rsidRPr="006073D7" w:rsidRDefault="00DA2FDA" w:rsidP="00DA2FDA">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4" w:name="_Toc194319069"/>
      <w:r w:rsidRPr="006073D7">
        <w:lastRenderedPageBreak/>
        <w:t>Section VI. Schedule of Requirements</w:t>
      </w:r>
      <w:bookmarkEnd w:id="6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9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4"/>
        <w:gridCol w:w="3562"/>
        <w:gridCol w:w="1468"/>
        <w:gridCol w:w="1007"/>
        <w:gridCol w:w="777"/>
        <w:gridCol w:w="1764"/>
      </w:tblGrid>
      <w:tr w:rsidR="00790B1E" w:rsidRPr="006073D7" w14:paraId="3A7270E0" w14:textId="77777777" w:rsidTr="00B9551E">
        <w:trPr>
          <w:trHeight w:val="576"/>
          <w:jc w:val="center"/>
        </w:trPr>
        <w:tc>
          <w:tcPr>
            <w:tcW w:w="0" w:type="auto"/>
            <w:vAlign w:val="center"/>
          </w:tcPr>
          <w:p w14:paraId="3BE28D03" w14:textId="77777777" w:rsidR="0086066D" w:rsidRPr="006073D7" w:rsidRDefault="0086066D" w:rsidP="002E7EEB">
            <w:pPr>
              <w:spacing w:after="0"/>
              <w:jc w:val="center"/>
              <w:rPr>
                <w:b/>
              </w:rPr>
            </w:pPr>
            <w:r w:rsidRPr="006073D7">
              <w:rPr>
                <w:b/>
              </w:rPr>
              <w:t>Item Number</w:t>
            </w:r>
          </w:p>
        </w:tc>
        <w:tc>
          <w:tcPr>
            <w:tcW w:w="3562" w:type="dxa"/>
            <w:vAlign w:val="center"/>
          </w:tcPr>
          <w:p w14:paraId="7D488B05" w14:textId="77777777" w:rsidR="0086066D" w:rsidRPr="006073D7" w:rsidRDefault="0086066D" w:rsidP="000428EB">
            <w:pPr>
              <w:spacing w:after="0"/>
              <w:jc w:val="left"/>
              <w:rPr>
                <w:b/>
              </w:rPr>
            </w:pPr>
            <w:r w:rsidRPr="006073D7">
              <w:rPr>
                <w:b/>
              </w:rPr>
              <w:t>Description</w:t>
            </w:r>
          </w:p>
        </w:tc>
        <w:tc>
          <w:tcPr>
            <w:tcW w:w="1468" w:type="dxa"/>
            <w:vAlign w:val="center"/>
          </w:tcPr>
          <w:p w14:paraId="630A4456" w14:textId="2D3F61A7" w:rsidR="0086066D" w:rsidRPr="006073D7" w:rsidRDefault="00DC6055" w:rsidP="00DC6055">
            <w:pPr>
              <w:tabs>
                <w:tab w:val="left" w:pos="511"/>
              </w:tabs>
              <w:spacing w:after="0"/>
              <w:jc w:val="center"/>
              <w:rPr>
                <w:b/>
              </w:rPr>
            </w:pPr>
            <w:r>
              <w:rPr>
                <w:b/>
              </w:rPr>
              <w:t>QTY</w:t>
            </w:r>
          </w:p>
        </w:tc>
        <w:tc>
          <w:tcPr>
            <w:tcW w:w="1007" w:type="dxa"/>
          </w:tcPr>
          <w:p w14:paraId="67108056" w14:textId="733B0397" w:rsidR="0086066D" w:rsidRPr="006073D7" w:rsidRDefault="0086066D" w:rsidP="0086066D">
            <w:pPr>
              <w:rPr>
                <w:b/>
              </w:rPr>
            </w:pPr>
            <w:r>
              <w:rPr>
                <w:b/>
              </w:rPr>
              <w:t>UNIT</w:t>
            </w:r>
          </w:p>
        </w:tc>
        <w:tc>
          <w:tcPr>
            <w:tcW w:w="777" w:type="dxa"/>
            <w:vAlign w:val="center"/>
          </w:tcPr>
          <w:p w14:paraId="1BEC8B75" w14:textId="4DE86250" w:rsidR="0086066D" w:rsidRPr="006073D7" w:rsidRDefault="0086066D" w:rsidP="002E7EEB">
            <w:pPr>
              <w:spacing w:after="0"/>
              <w:jc w:val="center"/>
              <w:rPr>
                <w:b/>
              </w:rPr>
            </w:pPr>
            <w:r w:rsidRPr="006073D7">
              <w:rPr>
                <w:b/>
              </w:rPr>
              <w:t>Total</w:t>
            </w:r>
          </w:p>
        </w:tc>
        <w:tc>
          <w:tcPr>
            <w:tcW w:w="0" w:type="auto"/>
            <w:vAlign w:val="center"/>
          </w:tcPr>
          <w:p w14:paraId="5CAED6C7" w14:textId="77777777" w:rsidR="0086066D" w:rsidRPr="006073D7" w:rsidRDefault="0086066D" w:rsidP="002E7EEB">
            <w:pPr>
              <w:spacing w:after="0"/>
              <w:jc w:val="center"/>
              <w:rPr>
                <w:b/>
              </w:rPr>
            </w:pPr>
            <w:r w:rsidRPr="006073D7">
              <w:rPr>
                <w:b/>
              </w:rPr>
              <w:t>Delivered, Weeks/Months</w:t>
            </w:r>
          </w:p>
        </w:tc>
      </w:tr>
      <w:tr w:rsidR="00B9551E" w:rsidRPr="006073D7" w14:paraId="5361DD17" w14:textId="77777777" w:rsidTr="00E55D1D">
        <w:trPr>
          <w:trHeight w:val="576"/>
          <w:jc w:val="center"/>
        </w:trPr>
        <w:tc>
          <w:tcPr>
            <w:tcW w:w="0" w:type="auto"/>
            <w:vAlign w:val="center"/>
          </w:tcPr>
          <w:p w14:paraId="20AC04E3" w14:textId="77777777" w:rsidR="00B9551E" w:rsidRPr="006073D7" w:rsidRDefault="00B9551E" w:rsidP="00B9551E">
            <w:pPr>
              <w:jc w:val="center"/>
              <w:rPr>
                <w:b/>
              </w:rPr>
            </w:pPr>
          </w:p>
        </w:tc>
        <w:tc>
          <w:tcPr>
            <w:tcW w:w="3562" w:type="dxa"/>
          </w:tcPr>
          <w:p w14:paraId="02444B57" w14:textId="75379B92" w:rsidR="00B9551E" w:rsidRPr="001E5433" w:rsidRDefault="001E5433" w:rsidP="00B9551E">
            <w:pPr>
              <w:jc w:val="left"/>
              <w:rPr>
                <w:bCs/>
              </w:rPr>
            </w:pPr>
            <w:r w:rsidRPr="001E5433">
              <w:rPr>
                <w:bCs/>
              </w:rPr>
              <w:t>Internally Illuminated (Solar) Pavement Levelled Marker/ Stud, Flush Type, bi-directional</w:t>
            </w:r>
          </w:p>
        </w:tc>
        <w:tc>
          <w:tcPr>
            <w:tcW w:w="1468" w:type="dxa"/>
            <w:vAlign w:val="center"/>
          </w:tcPr>
          <w:p w14:paraId="110AF80A" w14:textId="30E190B6" w:rsidR="00B9551E" w:rsidRDefault="00B9551E" w:rsidP="00B9551E">
            <w:pPr>
              <w:tabs>
                <w:tab w:val="left" w:pos="511"/>
              </w:tabs>
              <w:jc w:val="center"/>
              <w:rPr>
                <w:b/>
              </w:rPr>
            </w:pPr>
            <w:r w:rsidRPr="001668F3">
              <w:rPr>
                <w:rFonts w:ascii="Tahoma" w:hAnsi="Tahoma" w:cs="Tahoma"/>
                <w:sz w:val="20"/>
                <w:szCs w:val="20"/>
              </w:rPr>
              <w:t>2</w:t>
            </w:r>
            <w:r w:rsidR="001E5433">
              <w:rPr>
                <w:rFonts w:ascii="Tahoma" w:hAnsi="Tahoma" w:cs="Tahoma"/>
                <w:sz w:val="20"/>
                <w:szCs w:val="20"/>
              </w:rPr>
              <w:t>24</w:t>
            </w:r>
            <w:r w:rsidRPr="001668F3">
              <w:rPr>
                <w:rFonts w:ascii="Tahoma" w:hAnsi="Tahoma" w:cs="Tahoma"/>
                <w:sz w:val="20"/>
                <w:szCs w:val="20"/>
              </w:rPr>
              <w:t>.00</w:t>
            </w:r>
          </w:p>
        </w:tc>
        <w:tc>
          <w:tcPr>
            <w:tcW w:w="1007" w:type="dxa"/>
            <w:vAlign w:val="center"/>
          </w:tcPr>
          <w:p w14:paraId="6CDA4A49" w14:textId="6E7F87F2" w:rsidR="00B9551E" w:rsidRDefault="00B9551E" w:rsidP="00B9551E">
            <w:pPr>
              <w:rPr>
                <w:b/>
              </w:rPr>
            </w:pPr>
            <w:r w:rsidRPr="001668F3">
              <w:rPr>
                <w:rFonts w:ascii="Tahoma" w:hAnsi="Tahoma" w:cs="Tahoma"/>
                <w:sz w:val="20"/>
                <w:szCs w:val="20"/>
              </w:rPr>
              <w:t>pc</w:t>
            </w:r>
          </w:p>
        </w:tc>
        <w:tc>
          <w:tcPr>
            <w:tcW w:w="777" w:type="dxa"/>
            <w:vAlign w:val="center"/>
          </w:tcPr>
          <w:p w14:paraId="0D60BB46" w14:textId="77777777" w:rsidR="00B9551E" w:rsidRPr="006073D7" w:rsidRDefault="00B9551E" w:rsidP="00B9551E">
            <w:pPr>
              <w:jc w:val="center"/>
              <w:rPr>
                <w:b/>
              </w:rPr>
            </w:pPr>
          </w:p>
        </w:tc>
        <w:tc>
          <w:tcPr>
            <w:tcW w:w="0" w:type="auto"/>
            <w:vAlign w:val="center"/>
          </w:tcPr>
          <w:p w14:paraId="52FD1D82" w14:textId="0250626E" w:rsidR="00B9551E" w:rsidRPr="006073D7" w:rsidRDefault="00B9551E" w:rsidP="00B9551E">
            <w:pPr>
              <w:jc w:val="center"/>
              <w:rPr>
                <w:b/>
              </w:rPr>
            </w:pPr>
          </w:p>
        </w:tc>
      </w:tr>
      <w:tr w:rsidR="00B9551E" w:rsidRPr="006073D7" w14:paraId="2B4DE4D0" w14:textId="77777777" w:rsidTr="00DD3DC8">
        <w:trPr>
          <w:trHeight w:val="576"/>
          <w:jc w:val="center"/>
        </w:trPr>
        <w:tc>
          <w:tcPr>
            <w:tcW w:w="0" w:type="auto"/>
            <w:vAlign w:val="center"/>
          </w:tcPr>
          <w:p w14:paraId="1985034C" w14:textId="77777777" w:rsidR="00B9551E" w:rsidRPr="006073D7" w:rsidRDefault="00B9551E" w:rsidP="00B9551E">
            <w:pPr>
              <w:jc w:val="center"/>
              <w:rPr>
                <w:b/>
              </w:rPr>
            </w:pPr>
          </w:p>
        </w:tc>
        <w:tc>
          <w:tcPr>
            <w:tcW w:w="3562" w:type="dxa"/>
            <w:vAlign w:val="bottom"/>
          </w:tcPr>
          <w:p w14:paraId="1EDC4132" w14:textId="569A0DB5" w:rsidR="00B9551E" w:rsidRPr="001E5433" w:rsidRDefault="001E5433" w:rsidP="00B9551E">
            <w:pPr>
              <w:jc w:val="left"/>
              <w:rPr>
                <w:bCs/>
              </w:rPr>
            </w:pPr>
            <w:r w:rsidRPr="001E5433">
              <w:rPr>
                <w:bCs/>
              </w:rPr>
              <w:t>concrete Epoxy A and B</w:t>
            </w:r>
          </w:p>
        </w:tc>
        <w:tc>
          <w:tcPr>
            <w:tcW w:w="1468" w:type="dxa"/>
            <w:vAlign w:val="bottom"/>
          </w:tcPr>
          <w:p w14:paraId="02BDD2B1" w14:textId="144281B1" w:rsidR="00B9551E" w:rsidRPr="001E5433" w:rsidRDefault="001E5433" w:rsidP="00B9551E">
            <w:pPr>
              <w:tabs>
                <w:tab w:val="left" w:pos="511"/>
              </w:tabs>
              <w:jc w:val="center"/>
              <w:rPr>
                <w:bCs/>
              </w:rPr>
            </w:pPr>
            <w:r w:rsidRPr="001E5433">
              <w:rPr>
                <w:bCs/>
              </w:rPr>
              <w:t>4.00</w:t>
            </w:r>
          </w:p>
        </w:tc>
        <w:tc>
          <w:tcPr>
            <w:tcW w:w="1007" w:type="dxa"/>
            <w:vAlign w:val="bottom"/>
          </w:tcPr>
          <w:p w14:paraId="47487444" w14:textId="2D8F44A1" w:rsidR="00B9551E" w:rsidRDefault="00B9551E" w:rsidP="00B9551E">
            <w:pPr>
              <w:rPr>
                <w:b/>
              </w:rPr>
            </w:pPr>
            <w:r w:rsidRPr="001668F3">
              <w:rPr>
                <w:rFonts w:ascii="Tahoma" w:hAnsi="Tahoma" w:cs="Tahoma"/>
                <w:sz w:val="20"/>
                <w:szCs w:val="20"/>
              </w:rPr>
              <w:t>Gal</w:t>
            </w:r>
          </w:p>
        </w:tc>
        <w:tc>
          <w:tcPr>
            <w:tcW w:w="777" w:type="dxa"/>
            <w:vAlign w:val="center"/>
          </w:tcPr>
          <w:p w14:paraId="41A135BD" w14:textId="77777777" w:rsidR="00B9551E" w:rsidRPr="006073D7" w:rsidRDefault="00B9551E" w:rsidP="00B9551E">
            <w:pPr>
              <w:jc w:val="center"/>
              <w:rPr>
                <w:b/>
              </w:rPr>
            </w:pPr>
          </w:p>
        </w:tc>
        <w:tc>
          <w:tcPr>
            <w:tcW w:w="0" w:type="auto"/>
            <w:vAlign w:val="bottom"/>
          </w:tcPr>
          <w:p w14:paraId="609766C1" w14:textId="60DCC64A" w:rsidR="00B9551E" w:rsidRPr="006073D7" w:rsidRDefault="00B9551E" w:rsidP="00B9551E">
            <w:pPr>
              <w:jc w:val="center"/>
              <w:rPr>
                <w:b/>
              </w:rPr>
            </w:pPr>
          </w:p>
        </w:tc>
      </w:tr>
      <w:tr w:rsidR="00B9551E" w:rsidRPr="006073D7" w14:paraId="42095DEB" w14:textId="77777777" w:rsidTr="00DD3DC8">
        <w:trPr>
          <w:trHeight w:val="576"/>
          <w:jc w:val="center"/>
        </w:trPr>
        <w:tc>
          <w:tcPr>
            <w:tcW w:w="0" w:type="auto"/>
            <w:vAlign w:val="center"/>
          </w:tcPr>
          <w:p w14:paraId="2A1BAAAE" w14:textId="77777777" w:rsidR="00B9551E" w:rsidRPr="006073D7" w:rsidRDefault="00B9551E" w:rsidP="00B9551E">
            <w:pPr>
              <w:jc w:val="center"/>
              <w:rPr>
                <w:b/>
              </w:rPr>
            </w:pPr>
          </w:p>
        </w:tc>
        <w:tc>
          <w:tcPr>
            <w:tcW w:w="3562" w:type="dxa"/>
            <w:vAlign w:val="bottom"/>
          </w:tcPr>
          <w:p w14:paraId="026F8DB6" w14:textId="0211C558" w:rsidR="00B9551E" w:rsidRPr="006073D7" w:rsidRDefault="00B9551E" w:rsidP="00B9551E">
            <w:pPr>
              <w:jc w:val="left"/>
              <w:rPr>
                <w:b/>
              </w:rPr>
            </w:pPr>
            <w:r w:rsidRPr="001668F3">
              <w:rPr>
                <w:rFonts w:ascii="Tahoma" w:hAnsi="Tahoma" w:cs="Tahoma"/>
                <w:sz w:val="20"/>
                <w:szCs w:val="20"/>
              </w:rPr>
              <w:t>Coring Plate</w:t>
            </w:r>
          </w:p>
        </w:tc>
        <w:tc>
          <w:tcPr>
            <w:tcW w:w="1468" w:type="dxa"/>
            <w:vAlign w:val="bottom"/>
          </w:tcPr>
          <w:p w14:paraId="0C9C30F3" w14:textId="7ECC775D" w:rsidR="00B9551E" w:rsidRDefault="00B9551E" w:rsidP="00B9551E">
            <w:pPr>
              <w:tabs>
                <w:tab w:val="left" w:pos="511"/>
              </w:tabs>
              <w:jc w:val="center"/>
              <w:rPr>
                <w:b/>
              </w:rPr>
            </w:pPr>
            <w:r w:rsidRPr="001668F3">
              <w:rPr>
                <w:rFonts w:ascii="Tahoma" w:hAnsi="Tahoma" w:cs="Tahoma"/>
                <w:sz w:val="20"/>
                <w:szCs w:val="20"/>
              </w:rPr>
              <w:t>1.00</w:t>
            </w:r>
          </w:p>
        </w:tc>
        <w:tc>
          <w:tcPr>
            <w:tcW w:w="1007" w:type="dxa"/>
            <w:vAlign w:val="bottom"/>
          </w:tcPr>
          <w:p w14:paraId="5F0E85BD" w14:textId="6C4895C0" w:rsidR="00B9551E" w:rsidRDefault="00B9551E" w:rsidP="00B9551E">
            <w:pPr>
              <w:rPr>
                <w:b/>
              </w:rPr>
            </w:pPr>
            <w:r w:rsidRPr="001668F3">
              <w:rPr>
                <w:rFonts w:ascii="Tahoma" w:hAnsi="Tahoma" w:cs="Tahoma"/>
                <w:sz w:val="20"/>
                <w:szCs w:val="20"/>
              </w:rPr>
              <w:t>Pc</w:t>
            </w:r>
          </w:p>
        </w:tc>
        <w:tc>
          <w:tcPr>
            <w:tcW w:w="777" w:type="dxa"/>
            <w:vAlign w:val="center"/>
          </w:tcPr>
          <w:p w14:paraId="4B2D7B9E" w14:textId="77777777" w:rsidR="00B9551E" w:rsidRPr="006073D7" w:rsidRDefault="00B9551E" w:rsidP="00B9551E">
            <w:pPr>
              <w:jc w:val="center"/>
              <w:rPr>
                <w:b/>
              </w:rPr>
            </w:pPr>
          </w:p>
        </w:tc>
        <w:tc>
          <w:tcPr>
            <w:tcW w:w="0" w:type="auto"/>
            <w:vAlign w:val="bottom"/>
          </w:tcPr>
          <w:p w14:paraId="2AEC3065" w14:textId="10AFFBCB" w:rsidR="00B9551E" w:rsidRPr="006073D7" w:rsidRDefault="00B9551E" w:rsidP="00B9551E">
            <w:pPr>
              <w:jc w:val="center"/>
              <w:rPr>
                <w:b/>
              </w:rPr>
            </w:pPr>
          </w:p>
        </w:tc>
      </w:tr>
      <w:tr w:rsidR="00B9551E" w:rsidRPr="006073D7" w14:paraId="5FD3FD2B" w14:textId="77777777" w:rsidTr="00DD3DC8">
        <w:trPr>
          <w:trHeight w:val="576"/>
          <w:jc w:val="center"/>
        </w:trPr>
        <w:tc>
          <w:tcPr>
            <w:tcW w:w="0" w:type="auto"/>
            <w:vAlign w:val="center"/>
          </w:tcPr>
          <w:p w14:paraId="695E1D19" w14:textId="77777777" w:rsidR="00B9551E" w:rsidRPr="006073D7" w:rsidRDefault="00B9551E" w:rsidP="00B9551E">
            <w:pPr>
              <w:jc w:val="center"/>
              <w:rPr>
                <w:b/>
              </w:rPr>
            </w:pPr>
          </w:p>
        </w:tc>
        <w:tc>
          <w:tcPr>
            <w:tcW w:w="3562" w:type="dxa"/>
            <w:vAlign w:val="bottom"/>
          </w:tcPr>
          <w:p w14:paraId="5A8F37CC" w14:textId="050C260C" w:rsidR="00B9551E" w:rsidRPr="006073D7" w:rsidRDefault="00B9551E" w:rsidP="00B9551E">
            <w:pPr>
              <w:jc w:val="left"/>
              <w:rPr>
                <w:b/>
              </w:rPr>
            </w:pPr>
            <w:r>
              <w:rPr>
                <w:rFonts w:ascii="Tahoma" w:hAnsi="Tahoma" w:cs="Tahoma"/>
                <w:sz w:val="20"/>
                <w:szCs w:val="20"/>
              </w:rPr>
              <w:t>Coring Blade</w:t>
            </w:r>
          </w:p>
        </w:tc>
        <w:tc>
          <w:tcPr>
            <w:tcW w:w="1468" w:type="dxa"/>
            <w:vAlign w:val="bottom"/>
          </w:tcPr>
          <w:p w14:paraId="435C86A5" w14:textId="0F4E3430" w:rsidR="00B9551E" w:rsidRDefault="001E5433" w:rsidP="00B9551E">
            <w:pPr>
              <w:tabs>
                <w:tab w:val="left" w:pos="511"/>
              </w:tabs>
              <w:jc w:val="center"/>
              <w:rPr>
                <w:b/>
              </w:rPr>
            </w:pPr>
            <w:r>
              <w:rPr>
                <w:rFonts w:ascii="Tahoma" w:hAnsi="Tahoma" w:cs="Tahoma"/>
                <w:sz w:val="20"/>
                <w:szCs w:val="20"/>
              </w:rPr>
              <w:t>3</w:t>
            </w:r>
            <w:r w:rsidR="00B9551E">
              <w:rPr>
                <w:rFonts w:ascii="Tahoma" w:hAnsi="Tahoma" w:cs="Tahoma"/>
                <w:sz w:val="20"/>
                <w:szCs w:val="20"/>
              </w:rPr>
              <w:t>.00</w:t>
            </w:r>
          </w:p>
        </w:tc>
        <w:tc>
          <w:tcPr>
            <w:tcW w:w="1007" w:type="dxa"/>
            <w:vAlign w:val="bottom"/>
          </w:tcPr>
          <w:p w14:paraId="4FA6333E" w14:textId="37A5C89B" w:rsidR="00B9551E" w:rsidRDefault="00B9551E" w:rsidP="00B9551E">
            <w:pPr>
              <w:rPr>
                <w:b/>
              </w:rPr>
            </w:pPr>
            <w:r>
              <w:rPr>
                <w:rFonts w:ascii="Tahoma" w:hAnsi="Tahoma" w:cs="Tahoma"/>
                <w:sz w:val="20"/>
                <w:szCs w:val="20"/>
              </w:rPr>
              <w:t>Pc</w:t>
            </w:r>
          </w:p>
        </w:tc>
        <w:tc>
          <w:tcPr>
            <w:tcW w:w="777" w:type="dxa"/>
            <w:vAlign w:val="center"/>
          </w:tcPr>
          <w:p w14:paraId="3608C06B" w14:textId="77777777" w:rsidR="00B9551E" w:rsidRPr="006073D7" w:rsidRDefault="00B9551E" w:rsidP="00B9551E">
            <w:pPr>
              <w:jc w:val="center"/>
              <w:rPr>
                <w:b/>
              </w:rPr>
            </w:pPr>
          </w:p>
        </w:tc>
        <w:tc>
          <w:tcPr>
            <w:tcW w:w="0" w:type="auto"/>
            <w:vAlign w:val="bottom"/>
          </w:tcPr>
          <w:p w14:paraId="08CA9C1F" w14:textId="4A5B50B2" w:rsidR="00B9551E" w:rsidRPr="006073D7" w:rsidRDefault="00B9551E" w:rsidP="00B9551E">
            <w:pPr>
              <w:jc w:val="center"/>
              <w:rPr>
                <w:b/>
              </w:rPr>
            </w:pPr>
          </w:p>
        </w:tc>
      </w:tr>
      <w:tr w:rsidR="00B9551E" w:rsidRPr="006073D7" w14:paraId="16415DC7" w14:textId="77777777" w:rsidTr="00E55D1D">
        <w:trPr>
          <w:trHeight w:val="576"/>
          <w:jc w:val="center"/>
        </w:trPr>
        <w:tc>
          <w:tcPr>
            <w:tcW w:w="0" w:type="auto"/>
            <w:vAlign w:val="center"/>
          </w:tcPr>
          <w:p w14:paraId="133ACE14" w14:textId="77777777" w:rsidR="00B9551E" w:rsidRPr="006073D7" w:rsidRDefault="00B9551E" w:rsidP="00B9551E">
            <w:pPr>
              <w:jc w:val="center"/>
              <w:rPr>
                <w:b/>
              </w:rPr>
            </w:pPr>
          </w:p>
        </w:tc>
        <w:tc>
          <w:tcPr>
            <w:tcW w:w="3562" w:type="dxa"/>
            <w:vAlign w:val="center"/>
          </w:tcPr>
          <w:p w14:paraId="5200903C" w14:textId="612D4208" w:rsidR="00B9551E" w:rsidRPr="006073D7" w:rsidRDefault="00B9551E" w:rsidP="00B9551E">
            <w:pPr>
              <w:jc w:val="left"/>
              <w:rPr>
                <w:b/>
              </w:rPr>
            </w:pPr>
            <w:r>
              <w:rPr>
                <w:rFonts w:ascii="Tahoma" w:hAnsi="Tahoma" w:cs="Tahoma"/>
                <w:sz w:val="20"/>
                <w:szCs w:val="20"/>
              </w:rPr>
              <w:t>Water</w:t>
            </w:r>
          </w:p>
        </w:tc>
        <w:tc>
          <w:tcPr>
            <w:tcW w:w="1468" w:type="dxa"/>
            <w:vAlign w:val="bottom"/>
          </w:tcPr>
          <w:p w14:paraId="7AAA3CC3" w14:textId="5F1AFD66" w:rsidR="00B9551E" w:rsidRDefault="001E5433" w:rsidP="00B9551E">
            <w:pPr>
              <w:tabs>
                <w:tab w:val="left" w:pos="511"/>
              </w:tabs>
              <w:jc w:val="center"/>
              <w:rPr>
                <w:b/>
              </w:rPr>
            </w:pPr>
            <w:r>
              <w:rPr>
                <w:rFonts w:ascii="Tahoma" w:hAnsi="Tahoma" w:cs="Tahoma"/>
                <w:sz w:val="20"/>
                <w:szCs w:val="20"/>
              </w:rPr>
              <w:t>746</w:t>
            </w:r>
            <w:r w:rsidR="00B9551E">
              <w:rPr>
                <w:rFonts w:ascii="Tahoma" w:hAnsi="Tahoma" w:cs="Tahoma"/>
                <w:sz w:val="20"/>
                <w:szCs w:val="20"/>
              </w:rPr>
              <w:t>.00</w:t>
            </w:r>
          </w:p>
        </w:tc>
        <w:tc>
          <w:tcPr>
            <w:tcW w:w="1007" w:type="dxa"/>
            <w:vAlign w:val="bottom"/>
          </w:tcPr>
          <w:p w14:paraId="6FEA056A" w14:textId="6E0DC4D6" w:rsidR="00B9551E" w:rsidRDefault="00B9551E" w:rsidP="00B9551E">
            <w:pPr>
              <w:rPr>
                <w:b/>
              </w:rPr>
            </w:pPr>
            <w:r>
              <w:rPr>
                <w:rFonts w:ascii="Tahoma" w:hAnsi="Tahoma" w:cs="Tahoma"/>
                <w:sz w:val="20"/>
                <w:szCs w:val="20"/>
              </w:rPr>
              <w:t>L</w:t>
            </w:r>
          </w:p>
        </w:tc>
        <w:tc>
          <w:tcPr>
            <w:tcW w:w="777" w:type="dxa"/>
            <w:vAlign w:val="center"/>
          </w:tcPr>
          <w:p w14:paraId="7FDEA805" w14:textId="77777777" w:rsidR="00B9551E" w:rsidRPr="006073D7" w:rsidRDefault="00B9551E" w:rsidP="00B9551E">
            <w:pPr>
              <w:jc w:val="center"/>
              <w:rPr>
                <w:b/>
              </w:rPr>
            </w:pPr>
          </w:p>
        </w:tc>
        <w:tc>
          <w:tcPr>
            <w:tcW w:w="0" w:type="auto"/>
            <w:vAlign w:val="bottom"/>
          </w:tcPr>
          <w:p w14:paraId="1BE0B30B" w14:textId="2C338E1D" w:rsidR="00B9551E" w:rsidRPr="006073D7" w:rsidRDefault="00B9551E" w:rsidP="00B9551E">
            <w:pPr>
              <w:jc w:val="center"/>
              <w:rPr>
                <w:b/>
              </w:rPr>
            </w:pPr>
          </w:p>
        </w:tc>
      </w:tr>
      <w:tr w:rsidR="00B9551E" w:rsidRPr="006073D7" w14:paraId="0197DA98" w14:textId="77777777" w:rsidTr="00DD3DC8">
        <w:trPr>
          <w:trHeight w:val="576"/>
          <w:jc w:val="center"/>
        </w:trPr>
        <w:tc>
          <w:tcPr>
            <w:tcW w:w="0" w:type="auto"/>
            <w:vAlign w:val="center"/>
          </w:tcPr>
          <w:p w14:paraId="1FC1ED90" w14:textId="77777777" w:rsidR="00B9551E" w:rsidRPr="006073D7" w:rsidRDefault="00B9551E" w:rsidP="00B9551E">
            <w:pPr>
              <w:jc w:val="center"/>
              <w:rPr>
                <w:b/>
              </w:rPr>
            </w:pPr>
          </w:p>
        </w:tc>
        <w:tc>
          <w:tcPr>
            <w:tcW w:w="3562" w:type="dxa"/>
            <w:vAlign w:val="bottom"/>
          </w:tcPr>
          <w:p w14:paraId="6DC36D60" w14:textId="66A62594" w:rsidR="00B9551E" w:rsidRPr="006073D7" w:rsidRDefault="001E5433" w:rsidP="00B9551E">
            <w:pPr>
              <w:jc w:val="left"/>
              <w:rPr>
                <w:b/>
              </w:rPr>
            </w:pPr>
            <w:r>
              <w:rPr>
                <w:rFonts w:ascii="Tahoma" w:hAnsi="Tahoma" w:cs="Tahoma"/>
                <w:sz w:val="20"/>
                <w:szCs w:val="20"/>
              </w:rPr>
              <w:t>10</w:t>
            </w:r>
            <w:r w:rsidR="00B9551E">
              <w:rPr>
                <w:rFonts w:ascii="Tahoma" w:hAnsi="Tahoma" w:cs="Tahoma"/>
                <w:sz w:val="20"/>
                <w:szCs w:val="20"/>
              </w:rPr>
              <w:t xml:space="preserve">mm </w:t>
            </w:r>
            <w:proofErr w:type="spellStart"/>
            <w:r w:rsidR="00B9551E">
              <w:rPr>
                <w:rFonts w:ascii="Tahoma" w:hAnsi="Tahoma" w:cs="Tahoma"/>
                <w:sz w:val="20"/>
                <w:szCs w:val="20"/>
              </w:rPr>
              <w:t>dia</w:t>
            </w:r>
            <w:proofErr w:type="spellEnd"/>
            <w:r w:rsidR="00B9551E">
              <w:rPr>
                <w:rFonts w:ascii="Tahoma" w:hAnsi="Tahoma" w:cs="Tahoma"/>
                <w:sz w:val="20"/>
                <w:szCs w:val="20"/>
              </w:rPr>
              <w:t xml:space="preserve"> rebars</w:t>
            </w:r>
          </w:p>
        </w:tc>
        <w:tc>
          <w:tcPr>
            <w:tcW w:w="1468" w:type="dxa"/>
            <w:vAlign w:val="bottom"/>
          </w:tcPr>
          <w:p w14:paraId="7D47E153" w14:textId="14AF7A53" w:rsidR="00B9551E" w:rsidRPr="00D53AE0" w:rsidRDefault="00D53AE0" w:rsidP="00B9551E">
            <w:pPr>
              <w:tabs>
                <w:tab w:val="left" w:pos="511"/>
              </w:tabs>
              <w:jc w:val="center"/>
              <w:rPr>
                <w:bCs/>
              </w:rPr>
            </w:pPr>
            <w:r w:rsidRPr="00D53AE0">
              <w:rPr>
                <w:bCs/>
              </w:rPr>
              <w:t>792.14</w:t>
            </w:r>
          </w:p>
        </w:tc>
        <w:tc>
          <w:tcPr>
            <w:tcW w:w="1007" w:type="dxa"/>
            <w:vAlign w:val="bottom"/>
          </w:tcPr>
          <w:p w14:paraId="499C2B42" w14:textId="2145407A" w:rsidR="00B9551E" w:rsidRDefault="00B9551E" w:rsidP="00B9551E">
            <w:pPr>
              <w:rPr>
                <w:b/>
              </w:rPr>
            </w:pPr>
            <w:r>
              <w:rPr>
                <w:rFonts w:ascii="Tahoma" w:hAnsi="Tahoma" w:cs="Tahoma"/>
                <w:sz w:val="20"/>
                <w:szCs w:val="20"/>
              </w:rPr>
              <w:t>Kg</w:t>
            </w:r>
          </w:p>
        </w:tc>
        <w:tc>
          <w:tcPr>
            <w:tcW w:w="777" w:type="dxa"/>
            <w:vAlign w:val="center"/>
          </w:tcPr>
          <w:p w14:paraId="0734516E" w14:textId="77777777" w:rsidR="00B9551E" w:rsidRPr="006073D7" w:rsidRDefault="00B9551E" w:rsidP="00B9551E">
            <w:pPr>
              <w:jc w:val="center"/>
              <w:rPr>
                <w:b/>
              </w:rPr>
            </w:pPr>
          </w:p>
        </w:tc>
        <w:tc>
          <w:tcPr>
            <w:tcW w:w="0" w:type="auto"/>
            <w:vAlign w:val="bottom"/>
          </w:tcPr>
          <w:p w14:paraId="7D24A340" w14:textId="50DFB305" w:rsidR="00B9551E" w:rsidRPr="006073D7" w:rsidRDefault="00B9551E" w:rsidP="00B9551E">
            <w:pPr>
              <w:jc w:val="center"/>
              <w:rPr>
                <w:b/>
              </w:rPr>
            </w:pPr>
          </w:p>
        </w:tc>
      </w:tr>
      <w:tr w:rsidR="00B9551E" w:rsidRPr="006073D7" w14:paraId="7F0EFD9D" w14:textId="77777777" w:rsidTr="00DD3DC8">
        <w:trPr>
          <w:trHeight w:val="576"/>
          <w:jc w:val="center"/>
        </w:trPr>
        <w:tc>
          <w:tcPr>
            <w:tcW w:w="0" w:type="auto"/>
            <w:vAlign w:val="center"/>
          </w:tcPr>
          <w:p w14:paraId="01875002" w14:textId="77777777" w:rsidR="00B9551E" w:rsidRPr="006073D7" w:rsidRDefault="00B9551E" w:rsidP="00B9551E">
            <w:pPr>
              <w:jc w:val="center"/>
              <w:rPr>
                <w:b/>
              </w:rPr>
            </w:pPr>
          </w:p>
        </w:tc>
        <w:tc>
          <w:tcPr>
            <w:tcW w:w="3562" w:type="dxa"/>
            <w:vAlign w:val="bottom"/>
          </w:tcPr>
          <w:p w14:paraId="3F14FBD2" w14:textId="51333ED2" w:rsidR="00B9551E" w:rsidRPr="006073D7" w:rsidRDefault="00D53AE0" w:rsidP="00B9551E">
            <w:pPr>
              <w:jc w:val="left"/>
              <w:rPr>
                <w:b/>
              </w:rPr>
            </w:pPr>
            <w:r>
              <w:rPr>
                <w:rFonts w:ascii="Tahoma" w:hAnsi="Tahoma" w:cs="Tahoma"/>
                <w:sz w:val="20"/>
                <w:szCs w:val="20"/>
              </w:rPr>
              <w:t>16</w:t>
            </w:r>
            <w:r w:rsidR="00B9551E">
              <w:rPr>
                <w:rFonts w:ascii="Tahoma" w:hAnsi="Tahoma" w:cs="Tahoma"/>
                <w:sz w:val="20"/>
                <w:szCs w:val="20"/>
              </w:rPr>
              <w:t xml:space="preserve">mm </w:t>
            </w:r>
            <w:proofErr w:type="spellStart"/>
            <w:r w:rsidR="00B9551E">
              <w:rPr>
                <w:rFonts w:ascii="Tahoma" w:hAnsi="Tahoma" w:cs="Tahoma"/>
                <w:sz w:val="20"/>
                <w:szCs w:val="20"/>
              </w:rPr>
              <w:t>dia</w:t>
            </w:r>
            <w:proofErr w:type="spellEnd"/>
            <w:r w:rsidR="00B9551E">
              <w:rPr>
                <w:rFonts w:ascii="Tahoma" w:hAnsi="Tahoma" w:cs="Tahoma"/>
                <w:sz w:val="20"/>
                <w:szCs w:val="20"/>
              </w:rPr>
              <w:t xml:space="preserve"> rebars</w:t>
            </w:r>
          </w:p>
        </w:tc>
        <w:tc>
          <w:tcPr>
            <w:tcW w:w="1468" w:type="dxa"/>
            <w:vAlign w:val="bottom"/>
          </w:tcPr>
          <w:p w14:paraId="230D8FBE" w14:textId="14D04A1B" w:rsidR="00B9551E" w:rsidRPr="00D53AE0" w:rsidRDefault="00D53AE0" w:rsidP="00B9551E">
            <w:pPr>
              <w:tabs>
                <w:tab w:val="left" w:pos="511"/>
              </w:tabs>
              <w:jc w:val="center"/>
              <w:rPr>
                <w:bCs/>
              </w:rPr>
            </w:pPr>
            <w:r w:rsidRPr="00D53AE0">
              <w:rPr>
                <w:bCs/>
              </w:rPr>
              <w:t>2415.5</w:t>
            </w:r>
          </w:p>
        </w:tc>
        <w:tc>
          <w:tcPr>
            <w:tcW w:w="1007" w:type="dxa"/>
            <w:vAlign w:val="bottom"/>
          </w:tcPr>
          <w:p w14:paraId="5A5032E8" w14:textId="78C7502C" w:rsidR="00B9551E" w:rsidRDefault="00B9551E" w:rsidP="00B9551E">
            <w:pPr>
              <w:rPr>
                <w:b/>
              </w:rPr>
            </w:pPr>
            <w:r>
              <w:rPr>
                <w:rFonts w:ascii="Tahoma" w:hAnsi="Tahoma" w:cs="Tahoma"/>
                <w:sz w:val="20"/>
                <w:szCs w:val="20"/>
              </w:rPr>
              <w:t>Kg</w:t>
            </w:r>
          </w:p>
        </w:tc>
        <w:tc>
          <w:tcPr>
            <w:tcW w:w="777" w:type="dxa"/>
            <w:vAlign w:val="center"/>
          </w:tcPr>
          <w:p w14:paraId="51BDC1AD" w14:textId="77777777" w:rsidR="00B9551E" w:rsidRPr="006073D7" w:rsidRDefault="00B9551E" w:rsidP="00B9551E">
            <w:pPr>
              <w:jc w:val="center"/>
              <w:rPr>
                <w:b/>
              </w:rPr>
            </w:pPr>
          </w:p>
        </w:tc>
        <w:tc>
          <w:tcPr>
            <w:tcW w:w="0" w:type="auto"/>
            <w:vAlign w:val="bottom"/>
          </w:tcPr>
          <w:p w14:paraId="77BBEA0D" w14:textId="30E3A168" w:rsidR="00B9551E" w:rsidRPr="006073D7" w:rsidRDefault="00B9551E" w:rsidP="00B9551E">
            <w:pPr>
              <w:jc w:val="center"/>
              <w:rPr>
                <w:b/>
              </w:rPr>
            </w:pPr>
          </w:p>
        </w:tc>
      </w:tr>
      <w:tr w:rsidR="00B9551E" w:rsidRPr="006073D7" w14:paraId="706A8664" w14:textId="77777777" w:rsidTr="00DD3DC8">
        <w:trPr>
          <w:trHeight w:val="576"/>
          <w:jc w:val="center"/>
        </w:trPr>
        <w:tc>
          <w:tcPr>
            <w:tcW w:w="0" w:type="auto"/>
            <w:vAlign w:val="center"/>
          </w:tcPr>
          <w:p w14:paraId="13091440" w14:textId="77777777" w:rsidR="00B9551E" w:rsidRPr="006073D7" w:rsidRDefault="00B9551E" w:rsidP="00B9551E">
            <w:pPr>
              <w:jc w:val="center"/>
              <w:rPr>
                <w:b/>
              </w:rPr>
            </w:pPr>
          </w:p>
        </w:tc>
        <w:tc>
          <w:tcPr>
            <w:tcW w:w="3562" w:type="dxa"/>
            <w:vAlign w:val="bottom"/>
          </w:tcPr>
          <w:p w14:paraId="5E5A90F9" w14:textId="1E0BD02B" w:rsidR="00B9551E" w:rsidRPr="006073D7" w:rsidRDefault="00B9551E" w:rsidP="00B9551E">
            <w:pPr>
              <w:jc w:val="left"/>
              <w:rPr>
                <w:b/>
              </w:rPr>
            </w:pPr>
            <w:r>
              <w:rPr>
                <w:rFonts w:ascii="Tahoma" w:hAnsi="Tahoma" w:cs="Tahoma"/>
                <w:sz w:val="20"/>
                <w:szCs w:val="20"/>
              </w:rPr>
              <w:t>GI Tie Wire #16</w:t>
            </w:r>
          </w:p>
        </w:tc>
        <w:tc>
          <w:tcPr>
            <w:tcW w:w="1468" w:type="dxa"/>
            <w:vAlign w:val="bottom"/>
          </w:tcPr>
          <w:p w14:paraId="5378835D" w14:textId="5BDE1694" w:rsidR="00B9551E" w:rsidRDefault="00D53AE0" w:rsidP="00B9551E">
            <w:pPr>
              <w:tabs>
                <w:tab w:val="left" w:pos="511"/>
              </w:tabs>
              <w:jc w:val="center"/>
              <w:rPr>
                <w:b/>
              </w:rPr>
            </w:pPr>
            <w:r>
              <w:rPr>
                <w:rFonts w:ascii="Tahoma" w:hAnsi="Tahoma" w:cs="Tahoma"/>
                <w:sz w:val="20"/>
                <w:szCs w:val="20"/>
              </w:rPr>
              <w:t>68</w:t>
            </w:r>
            <w:r w:rsidR="00B9551E">
              <w:rPr>
                <w:rFonts w:ascii="Tahoma" w:hAnsi="Tahoma" w:cs="Tahoma"/>
                <w:sz w:val="20"/>
                <w:szCs w:val="20"/>
              </w:rPr>
              <w:t>.00</w:t>
            </w:r>
          </w:p>
        </w:tc>
        <w:tc>
          <w:tcPr>
            <w:tcW w:w="1007" w:type="dxa"/>
            <w:vAlign w:val="bottom"/>
          </w:tcPr>
          <w:p w14:paraId="515457A2" w14:textId="115BAF9C" w:rsidR="00B9551E" w:rsidRDefault="00B9551E" w:rsidP="00B9551E">
            <w:pPr>
              <w:rPr>
                <w:b/>
              </w:rPr>
            </w:pPr>
            <w:r>
              <w:rPr>
                <w:rFonts w:ascii="Tahoma" w:hAnsi="Tahoma" w:cs="Tahoma"/>
                <w:sz w:val="20"/>
                <w:szCs w:val="20"/>
              </w:rPr>
              <w:t>Kg</w:t>
            </w:r>
          </w:p>
        </w:tc>
        <w:tc>
          <w:tcPr>
            <w:tcW w:w="777" w:type="dxa"/>
            <w:vAlign w:val="center"/>
          </w:tcPr>
          <w:p w14:paraId="2BB2BB51" w14:textId="77777777" w:rsidR="00B9551E" w:rsidRPr="006073D7" w:rsidRDefault="00B9551E" w:rsidP="00B9551E">
            <w:pPr>
              <w:jc w:val="center"/>
              <w:rPr>
                <w:b/>
              </w:rPr>
            </w:pPr>
          </w:p>
        </w:tc>
        <w:tc>
          <w:tcPr>
            <w:tcW w:w="0" w:type="auto"/>
            <w:vAlign w:val="bottom"/>
          </w:tcPr>
          <w:p w14:paraId="02C8E7A0" w14:textId="27B3DD69" w:rsidR="00B9551E" w:rsidRPr="006073D7" w:rsidRDefault="00B9551E" w:rsidP="00B9551E">
            <w:pPr>
              <w:jc w:val="center"/>
              <w:rPr>
                <w:b/>
              </w:rPr>
            </w:pPr>
          </w:p>
        </w:tc>
      </w:tr>
      <w:tr w:rsidR="00B9551E" w:rsidRPr="006073D7" w14:paraId="71E7843E" w14:textId="77777777" w:rsidTr="00DD3DC8">
        <w:trPr>
          <w:trHeight w:val="576"/>
          <w:jc w:val="center"/>
        </w:trPr>
        <w:tc>
          <w:tcPr>
            <w:tcW w:w="0" w:type="auto"/>
            <w:vAlign w:val="center"/>
          </w:tcPr>
          <w:p w14:paraId="6102211B" w14:textId="77777777" w:rsidR="00B9551E" w:rsidRPr="006073D7" w:rsidRDefault="00B9551E" w:rsidP="00B9551E">
            <w:pPr>
              <w:jc w:val="center"/>
              <w:rPr>
                <w:b/>
              </w:rPr>
            </w:pPr>
          </w:p>
        </w:tc>
        <w:tc>
          <w:tcPr>
            <w:tcW w:w="3562" w:type="dxa"/>
            <w:vAlign w:val="bottom"/>
          </w:tcPr>
          <w:p w14:paraId="29BCFD8C" w14:textId="48A12E85" w:rsidR="00B9551E" w:rsidRPr="006073D7" w:rsidRDefault="00B9551E" w:rsidP="00B9551E">
            <w:pPr>
              <w:jc w:val="left"/>
              <w:rPr>
                <w:b/>
              </w:rPr>
            </w:pPr>
            <w:r>
              <w:rPr>
                <w:rFonts w:ascii="Tahoma" w:hAnsi="Tahoma" w:cs="Tahoma"/>
                <w:sz w:val="20"/>
                <w:szCs w:val="20"/>
              </w:rPr>
              <w:t>Cement</w:t>
            </w:r>
          </w:p>
        </w:tc>
        <w:tc>
          <w:tcPr>
            <w:tcW w:w="1468" w:type="dxa"/>
            <w:vAlign w:val="bottom"/>
          </w:tcPr>
          <w:p w14:paraId="5257BD8C" w14:textId="08E2B10C" w:rsidR="00B9551E" w:rsidRPr="00D53AE0" w:rsidRDefault="00D53AE0" w:rsidP="00B9551E">
            <w:pPr>
              <w:tabs>
                <w:tab w:val="left" w:pos="511"/>
              </w:tabs>
              <w:jc w:val="center"/>
              <w:rPr>
                <w:bCs/>
              </w:rPr>
            </w:pPr>
            <w:r w:rsidRPr="00D53AE0">
              <w:rPr>
                <w:bCs/>
              </w:rPr>
              <w:t>362</w:t>
            </w:r>
          </w:p>
        </w:tc>
        <w:tc>
          <w:tcPr>
            <w:tcW w:w="1007" w:type="dxa"/>
            <w:vAlign w:val="bottom"/>
          </w:tcPr>
          <w:p w14:paraId="0B0F8DF6" w14:textId="056C9E76" w:rsidR="00B9551E" w:rsidRDefault="00B9551E" w:rsidP="00B9551E">
            <w:pPr>
              <w:rPr>
                <w:b/>
              </w:rPr>
            </w:pPr>
            <w:r>
              <w:rPr>
                <w:rFonts w:ascii="Tahoma" w:hAnsi="Tahoma" w:cs="Tahoma"/>
                <w:sz w:val="20"/>
                <w:szCs w:val="20"/>
              </w:rPr>
              <w:t>Bag</w:t>
            </w:r>
          </w:p>
        </w:tc>
        <w:tc>
          <w:tcPr>
            <w:tcW w:w="777" w:type="dxa"/>
            <w:vAlign w:val="center"/>
          </w:tcPr>
          <w:p w14:paraId="6EC5D1A2" w14:textId="77777777" w:rsidR="00B9551E" w:rsidRPr="006073D7" w:rsidRDefault="00B9551E" w:rsidP="00B9551E">
            <w:pPr>
              <w:jc w:val="center"/>
              <w:rPr>
                <w:b/>
              </w:rPr>
            </w:pPr>
          </w:p>
        </w:tc>
        <w:tc>
          <w:tcPr>
            <w:tcW w:w="0" w:type="auto"/>
            <w:vAlign w:val="bottom"/>
          </w:tcPr>
          <w:p w14:paraId="360827B1" w14:textId="3A41DBB0" w:rsidR="00B9551E" w:rsidRPr="006073D7" w:rsidRDefault="00B9551E" w:rsidP="00B9551E">
            <w:pPr>
              <w:jc w:val="center"/>
              <w:rPr>
                <w:b/>
              </w:rPr>
            </w:pPr>
          </w:p>
        </w:tc>
      </w:tr>
      <w:tr w:rsidR="00B9551E" w:rsidRPr="006073D7" w14:paraId="2A397C28" w14:textId="77777777" w:rsidTr="00DD3DC8">
        <w:trPr>
          <w:trHeight w:val="576"/>
          <w:jc w:val="center"/>
        </w:trPr>
        <w:tc>
          <w:tcPr>
            <w:tcW w:w="0" w:type="auto"/>
            <w:vAlign w:val="center"/>
          </w:tcPr>
          <w:p w14:paraId="00FE3FC2" w14:textId="77777777" w:rsidR="00B9551E" w:rsidRPr="006073D7" w:rsidRDefault="00B9551E" w:rsidP="00B9551E">
            <w:pPr>
              <w:jc w:val="center"/>
              <w:rPr>
                <w:b/>
              </w:rPr>
            </w:pPr>
          </w:p>
        </w:tc>
        <w:tc>
          <w:tcPr>
            <w:tcW w:w="3562" w:type="dxa"/>
            <w:vAlign w:val="bottom"/>
          </w:tcPr>
          <w:p w14:paraId="34E09C54" w14:textId="2CEC2229" w:rsidR="00B9551E" w:rsidRPr="006073D7" w:rsidRDefault="00B9551E" w:rsidP="00B9551E">
            <w:pPr>
              <w:jc w:val="left"/>
              <w:rPr>
                <w:b/>
              </w:rPr>
            </w:pPr>
            <w:r>
              <w:rPr>
                <w:rFonts w:ascii="Tahoma" w:hAnsi="Tahoma" w:cs="Tahoma"/>
                <w:sz w:val="20"/>
                <w:szCs w:val="20"/>
              </w:rPr>
              <w:t>Sand</w:t>
            </w:r>
          </w:p>
        </w:tc>
        <w:tc>
          <w:tcPr>
            <w:tcW w:w="1468" w:type="dxa"/>
            <w:vAlign w:val="bottom"/>
          </w:tcPr>
          <w:p w14:paraId="27DA101B" w14:textId="50FFC662" w:rsidR="00B9551E" w:rsidRPr="00D53AE0" w:rsidRDefault="00D53AE0" w:rsidP="00B9551E">
            <w:pPr>
              <w:tabs>
                <w:tab w:val="left" w:pos="511"/>
              </w:tabs>
              <w:jc w:val="center"/>
              <w:rPr>
                <w:bCs/>
              </w:rPr>
            </w:pPr>
            <w:r w:rsidRPr="00D53AE0">
              <w:rPr>
                <w:bCs/>
              </w:rPr>
              <w:t>19.03</w:t>
            </w:r>
          </w:p>
        </w:tc>
        <w:tc>
          <w:tcPr>
            <w:tcW w:w="1007" w:type="dxa"/>
            <w:vAlign w:val="bottom"/>
          </w:tcPr>
          <w:p w14:paraId="73A8B160" w14:textId="3307BD7B" w:rsidR="00B9551E" w:rsidRDefault="00B9551E" w:rsidP="00B9551E">
            <w:pPr>
              <w:rPr>
                <w:b/>
              </w:rPr>
            </w:pPr>
            <w:r>
              <w:rPr>
                <w:rFonts w:ascii="Tahoma" w:hAnsi="Tahoma" w:cs="Tahoma"/>
                <w:sz w:val="20"/>
                <w:szCs w:val="20"/>
              </w:rPr>
              <w:t>Cum</w:t>
            </w:r>
          </w:p>
        </w:tc>
        <w:tc>
          <w:tcPr>
            <w:tcW w:w="777" w:type="dxa"/>
            <w:vAlign w:val="center"/>
          </w:tcPr>
          <w:p w14:paraId="29A99A5A" w14:textId="77777777" w:rsidR="00B9551E" w:rsidRPr="006073D7" w:rsidRDefault="00B9551E" w:rsidP="00B9551E">
            <w:pPr>
              <w:jc w:val="center"/>
              <w:rPr>
                <w:b/>
              </w:rPr>
            </w:pPr>
          </w:p>
        </w:tc>
        <w:tc>
          <w:tcPr>
            <w:tcW w:w="0" w:type="auto"/>
            <w:vAlign w:val="bottom"/>
          </w:tcPr>
          <w:p w14:paraId="6A932684" w14:textId="0B95C0EA" w:rsidR="00B9551E" w:rsidRPr="006073D7" w:rsidRDefault="00B9551E" w:rsidP="00B9551E">
            <w:pPr>
              <w:jc w:val="center"/>
              <w:rPr>
                <w:b/>
              </w:rPr>
            </w:pPr>
          </w:p>
        </w:tc>
      </w:tr>
      <w:tr w:rsidR="00B9551E" w:rsidRPr="006073D7" w14:paraId="0B0A166E" w14:textId="77777777" w:rsidTr="00DD3DC8">
        <w:trPr>
          <w:trHeight w:val="576"/>
          <w:jc w:val="center"/>
        </w:trPr>
        <w:tc>
          <w:tcPr>
            <w:tcW w:w="0" w:type="auto"/>
            <w:vAlign w:val="center"/>
          </w:tcPr>
          <w:p w14:paraId="5FE5FE37" w14:textId="77777777" w:rsidR="00B9551E" w:rsidRPr="006073D7" w:rsidRDefault="00B9551E" w:rsidP="00B9551E">
            <w:pPr>
              <w:jc w:val="center"/>
              <w:rPr>
                <w:b/>
              </w:rPr>
            </w:pPr>
          </w:p>
        </w:tc>
        <w:tc>
          <w:tcPr>
            <w:tcW w:w="3562" w:type="dxa"/>
            <w:vAlign w:val="bottom"/>
          </w:tcPr>
          <w:p w14:paraId="15566D08" w14:textId="377581D0" w:rsidR="00B9551E" w:rsidRPr="006073D7" w:rsidRDefault="00B9551E" w:rsidP="00B9551E">
            <w:pPr>
              <w:jc w:val="left"/>
              <w:rPr>
                <w:b/>
              </w:rPr>
            </w:pPr>
            <w:r>
              <w:rPr>
                <w:rFonts w:ascii="Tahoma" w:hAnsi="Tahoma" w:cs="Tahoma"/>
                <w:sz w:val="20"/>
                <w:szCs w:val="20"/>
              </w:rPr>
              <w:t>Gravel</w:t>
            </w:r>
          </w:p>
        </w:tc>
        <w:tc>
          <w:tcPr>
            <w:tcW w:w="1468" w:type="dxa"/>
            <w:vAlign w:val="bottom"/>
          </w:tcPr>
          <w:p w14:paraId="2FA198B6" w14:textId="30F6C3ED" w:rsidR="00B9551E" w:rsidRDefault="00B9551E" w:rsidP="00B9551E">
            <w:pPr>
              <w:tabs>
                <w:tab w:val="left" w:pos="511"/>
              </w:tabs>
              <w:jc w:val="center"/>
              <w:rPr>
                <w:b/>
              </w:rPr>
            </w:pPr>
            <w:r>
              <w:rPr>
                <w:rFonts w:ascii="Tahoma" w:hAnsi="Tahoma" w:cs="Tahoma"/>
                <w:sz w:val="20"/>
                <w:szCs w:val="20"/>
              </w:rPr>
              <w:t>36.0</w:t>
            </w:r>
            <w:r w:rsidR="00D53AE0">
              <w:rPr>
                <w:rFonts w:ascii="Tahoma" w:hAnsi="Tahoma" w:cs="Tahoma"/>
                <w:sz w:val="20"/>
                <w:szCs w:val="20"/>
              </w:rPr>
              <w:t>6</w:t>
            </w:r>
          </w:p>
        </w:tc>
        <w:tc>
          <w:tcPr>
            <w:tcW w:w="1007" w:type="dxa"/>
            <w:vAlign w:val="bottom"/>
          </w:tcPr>
          <w:p w14:paraId="656C388F" w14:textId="4AFCDC64" w:rsidR="00B9551E" w:rsidRDefault="00B9551E" w:rsidP="00B9551E">
            <w:pPr>
              <w:rPr>
                <w:b/>
              </w:rPr>
            </w:pPr>
            <w:r>
              <w:rPr>
                <w:rFonts w:ascii="Tahoma" w:hAnsi="Tahoma" w:cs="Tahoma"/>
                <w:sz w:val="20"/>
                <w:szCs w:val="20"/>
              </w:rPr>
              <w:t>Cum</w:t>
            </w:r>
          </w:p>
        </w:tc>
        <w:tc>
          <w:tcPr>
            <w:tcW w:w="777" w:type="dxa"/>
            <w:vAlign w:val="center"/>
          </w:tcPr>
          <w:p w14:paraId="03C2B9DE" w14:textId="77777777" w:rsidR="00B9551E" w:rsidRPr="006073D7" w:rsidRDefault="00B9551E" w:rsidP="00B9551E">
            <w:pPr>
              <w:jc w:val="center"/>
              <w:rPr>
                <w:b/>
              </w:rPr>
            </w:pPr>
          </w:p>
        </w:tc>
        <w:tc>
          <w:tcPr>
            <w:tcW w:w="0" w:type="auto"/>
            <w:vAlign w:val="bottom"/>
          </w:tcPr>
          <w:p w14:paraId="60612D0C" w14:textId="0B16798C" w:rsidR="00B9551E" w:rsidRPr="006073D7" w:rsidRDefault="00B9551E" w:rsidP="00B9551E">
            <w:pPr>
              <w:jc w:val="center"/>
              <w:rPr>
                <w:b/>
              </w:rPr>
            </w:pPr>
          </w:p>
        </w:tc>
      </w:tr>
      <w:tr w:rsidR="00B9551E" w:rsidRPr="006073D7" w14:paraId="71635DB2" w14:textId="77777777" w:rsidTr="00DD3DC8">
        <w:trPr>
          <w:trHeight w:val="576"/>
          <w:jc w:val="center"/>
        </w:trPr>
        <w:tc>
          <w:tcPr>
            <w:tcW w:w="0" w:type="auto"/>
            <w:vAlign w:val="center"/>
          </w:tcPr>
          <w:p w14:paraId="1B108080" w14:textId="77777777" w:rsidR="00B9551E" w:rsidRPr="006073D7" w:rsidRDefault="00B9551E" w:rsidP="00B9551E">
            <w:pPr>
              <w:jc w:val="center"/>
              <w:rPr>
                <w:b/>
              </w:rPr>
            </w:pPr>
          </w:p>
        </w:tc>
        <w:tc>
          <w:tcPr>
            <w:tcW w:w="3562" w:type="dxa"/>
            <w:vAlign w:val="bottom"/>
          </w:tcPr>
          <w:p w14:paraId="631E79CD" w14:textId="09ED8269" w:rsidR="00B9551E" w:rsidRPr="006073D7" w:rsidRDefault="00B9551E" w:rsidP="00B9551E">
            <w:pPr>
              <w:jc w:val="left"/>
              <w:rPr>
                <w:b/>
              </w:rPr>
            </w:pPr>
            <w:r w:rsidRPr="001668F3">
              <w:rPr>
                <w:rFonts w:ascii="Tahoma" w:hAnsi="Tahoma" w:cs="Tahoma"/>
                <w:color w:val="000000"/>
                <w:sz w:val="20"/>
                <w:szCs w:val="20"/>
              </w:rPr>
              <w:t>Marine Plywood ½” x 4’ x 8’</w:t>
            </w:r>
          </w:p>
        </w:tc>
        <w:tc>
          <w:tcPr>
            <w:tcW w:w="1468" w:type="dxa"/>
            <w:vAlign w:val="bottom"/>
          </w:tcPr>
          <w:p w14:paraId="23339C5E" w14:textId="759936C5" w:rsidR="00B9551E" w:rsidRPr="00D53AE0" w:rsidRDefault="00D53AE0" w:rsidP="00B9551E">
            <w:pPr>
              <w:tabs>
                <w:tab w:val="left" w:pos="511"/>
              </w:tabs>
              <w:jc w:val="center"/>
              <w:rPr>
                <w:bCs/>
              </w:rPr>
            </w:pPr>
            <w:r w:rsidRPr="00D53AE0">
              <w:rPr>
                <w:bCs/>
              </w:rPr>
              <w:t>16</w:t>
            </w:r>
          </w:p>
        </w:tc>
        <w:tc>
          <w:tcPr>
            <w:tcW w:w="1007" w:type="dxa"/>
            <w:vAlign w:val="bottom"/>
          </w:tcPr>
          <w:p w14:paraId="0E029566" w14:textId="619FD7D2" w:rsidR="00B9551E" w:rsidRDefault="00B9551E" w:rsidP="00B9551E">
            <w:pPr>
              <w:rPr>
                <w:b/>
              </w:rPr>
            </w:pPr>
            <w:r w:rsidRPr="001668F3">
              <w:rPr>
                <w:rFonts w:ascii="Tahoma" w:hAnsi="Tahoma" w:cs="Tahoma"/>
                <w:color w:val="000000"/>
                <w:sz w:val="20"/>
                <w:szCs w:val="20"/>
              </w:rPr>
              <w:t>Pc</w:t>
            </w:r>
          </w:p>
        </w:tc>
        <w:tc>
          <w:tcPr>
            <w:tcW w:w="777" w:type="dxa"/>
            <w:vAlign w:val="center"/>
          </w:tcPr>
          <w:p w14:paraId="142A15F7" w14:textId="77777777" w:rsidR="00B9551E" w:rsidRPr="006073D7" w:rsidRDefault="00B9551E" w:rsidP="00B9551E">
            <w:pPr>
              <w:jc w:val="center"/>
              <w:rPr>
                <w:b/>
              </w:rPr>
            </w:pPr>
          </w:p>
        </w:tc>
        <w:tc>
          <w:tcPr>
            <w:tcW w:w="0" w:type="auto"/>
            <w:vAlign w:val="bottom"/>
          </w:tcPr>
          <w:p w14:paraId="2D996924" w14:textId="7841AD99" w:rsidR="00B9551E" w:rsidRPr="006073D7" w:rsidRDefault="00B9551E" w:rsidP="00B9551E">
            <w:pPr>
              <w:jc w:val="center"/>
              <w:rPr>
                <w:b/>
              </w:rPr>
            </w:pPr>
          </w:p>
        </w:tc>
      </w:tr>
      <w:tr w:rsidR="00B9551E" w:rsidRPr="006073D7" w14:paraId="73ADAD10" w14:textId="77777777" w:rsidTr="00DD3DC8">
        <w:trPr>
          <w:trHeight w:val="576"/>
          <w:jc w:val="center"/>
        </w:trPr>
        <w:tc>
          <w:tcPr>
            <w:tcW w:w="0" w:type="auto"/>
            <w:vAlign w:val="center"/>
          </w:tcPr>
          <w:p w14:paraId="185C5C1A" w14:textId="77777777" w:rsidR="00B9551E" w:rsidRPr="006073D7" w:rsidRDefault="00B9551E" w:rsidP="00B9551E">
            <w:pPr>
              <w:jc w:val="center"/>
              <w:rPr>
                <w:b/>
              </w:rPr>
            </w:pPr>
          </w:p>
        </w:tc>
        <w:tc>
          <w:tcPr>
            <w:tcW w:w="3562" w:type="dxa"/>
            <w:vAlign w:val="bottom"/>
          </w:tcPr>
          <w:p w14:paraId="2A461615" w14:textId="4D5CE1F8" w:rsidR="00B9551E" w:rsidRPr="006073D7" w:rsidRDefault="00B9551E" w:rsidP="00B9551E">
            <w:pPr>
              <w:jc w:val="left"/>
              <w:rPr>
                <w:b/>
              </w:rPr>
            </w:pPr>
            <w:r>
              <w:rPr>
                <w:rFonts w:ascii="Tahoma" w:hAnsi="Tahoma" w:cs="Tahoma"/>
                <w:color w:val="000000"/>
                <w:sz w:val="20"/>
                <w:szCs w:val="20"/>
              </w:rPr>
              <w:t>Good Lumber</w:t>
            </w:r>
          </w:p>
        </w:tc>
        <w:tc>
          <w:tcPr>
            <w:tcW w:w="1468" w:type="dxa"/>
            <w:vAlign w:val="bottom"/>
          </w:tcPr>
          <w:p w14:paraId="5DC9E5CA" w14:textId="1FF47409" w:rsidR="00B9551E" w:rsidRPr="00D53AE0" w:rsidRDefault="00D53AE0" w:rsidP="00B9551E">
            <w:pPr>
              <w:tabs>
                <w:tab w:val="left" w:pos="511"/>
              </w:tabs>
              <w:jc w:val="center"/>
              <w:rPr>
                <w:bCs/>
              </w:rPr>
            </w:pPr>
            <w:r w:rsidRPr="00D53AE0">
              <w:rPr>
                <w:bCs/>
              </w:rPr>
              <w:t>666.05</w:t>
            </w:r>
          </w:p>
        </w:tc>
        <w:tc>
          <w:tcPr>
            <w:tcW w:w="1007" w:type="dxa"/>
            <w:vAlign w:val="bottom"/>
          </w:tcPr>
          <w:p w14:paraId="25815F22" w14:textId="4C2777EB" w:rsidR="00B9551E" w:rsidRDefault="00B9551E" w:rsidP="00B9551E">
            <w:pPr>
              <w:rPr>
                <w:b/>
              </w:rPr>
            </w:pPr>
            <w:r w:rsidRPr="001668F3">
              <w:rPr>
                <w:rFonts w:ascii="Tahoma" w:hAnsi="Tahoma" w:cs="Tahoma"/>
                <w:color w:val="000000"/>
                <w:sz w:val="20"/>
                <w:szCs w:val="20"/>
              </w:rPr>
              <w:t>Bd ft</w:t>
            </w:r>
          </w:p>
        </w:tc>
        <w:tc>
          <w:tcPr>
            <w:tcW w:w="777" w:type="dxa"/>
            <w:vAlign w:val="center"/>
          </w:tcPr>
          <w:p w14:paraId="6F2B72A4" w14:textId="77777777" w:rsidR="00B9551E" w:rsidRPr="006073D7" w:rsidRDefault="00B9551E" w:rsidP="00B9551E">
            <w:pPr>
              <w:jc w:val="center"/>
              <w:rPr>
                <w:b/>
              </w:rPr>
            </w:pPr>
          </w:p>
        </w:tc>
        <w:tc>
          <w:tcPr>
            <w:tcW w:w="0" w:type="auto"/>
            <w:vAlign w:val="bottom"/>
          </w:tcPr>
          <w:p w14:paraId="70D9EEDE" w14:textId="0AADBA33" w:rsidR="00B9551E" w:rsidRPr="006073D7" w:rsidRDefault="00B9551E" w:rsidP="00B9551E">
            <w:pPr>
              <w:jc w:val="center"/>
              <w:rPr>
                <w:b/>
              </w:rPr>
            </w:pPr>
          </w:p>
        </w:tc>
      </w:tr>
      <w:tr w:rsidR="00B9551E" w:rsidRPr="006073D7" w14:paraId="106FB104" w14:textId="77777777" w:rsidTr="00DD3DC8">
        <w:trPr>
          <w:trHeight w:val="576"/>
          <w:jc w:val="center"/>
        </w:trPr>
        <w:tc>
          <w:tcPr>
            <w:tcW w:w="0" w:type="auto"/>
            <w:vAlign w:val="center"/>
          </w:tcPr>
          <w:p w14:paraId="70473E4B" w14:textId="77777777" w:rsidR="00B9551E" w:rsidRPr="006073D7" w:rsidRDefault="00B9551E" w:rsidP="00B9551E">
            <w:pPr>
              <w:jc w:val="center"/>
              <w:rPr>
                <w:b/>
              </w:rPr>
            </w:pPr>
          </w:p>
        </w:tc>
        <w:tc>
          <w:tcPr>
            <w:tcW w:w="3562" w:type="dxa"/>
            <w:vAlign w:val="bottom"/>
          </w:tcPr>
          <w:p w14:paraId="782DB775" w14:textId="1AF0BECE" w:rsidR="00B9551E" w:rsidRPr="006073D7" w:rsidRDefault="00B9551E" w:rsidP="00B9551E">
            <w:pPr>
              <w:jc w:val="left"/>
              <w:rPr>
                <w:b/>
              </w:rPr>
            </w:pPr>
            <w:r>
              <w:rPr>
                <w:rFonts w:ascii="Tahoma" w:hAnsi="Tahoma" w:cs="Tahoma"/>
                <w:color w:val="000000"/>
                <w:sz w:val="20"/>
                <w:szCs w:val="20"/>
              </w:rPr>
              <w:t>Assorted CWN</w:t>
            </w:r>
          </w:p>
        </w:tc>
        <w:tc>
          <w:tcPr>
            <w:tcW w:w="1468" w:type="dxa"/>
            <w:vAlign w:val="bottom"/>
          </w:tcPr>
          <w:p w14:paraId="0CE3F938" w14:textId="42B25051" w:rsidR="00B9551E" w:rsidRPr="00D53AE0" w:rsidRDefault="00D53AE0" w:rsidP="00B9551E">
            <w:pPr>
              <w:tabs>
                <w:tab w:val="left" w:pos="511"/>
              </w:tabs>
              <w:jc w:val="center"/>
              <w:rPr>
                <w:bCs/>
              </w:rPr>
            </w:pPr>
            <w:r w:rsidRPr="00D53AE0">
              <w:rPr>
                <w:bCs/>
              </w:rPr>
              <w:t>27</w:t>
            </w:r>
          </w:p>
        </w:tc>
        <w:tc>
          <w:tcPr>
            <w:tcW w:w="1007" w:type="dxa"/>
            <w:vAlign w:val="bottom"/>
          </w:tcPr>
          <w:p w14:paraId="20DC9A9C" w14:textId="21304A0A" w:rsidR="00B9551E" w:rsidRDefault="00B9551E" w:rsidP="00B9551E">
            <w:pPr>
              <w:rPr>
                <w:b/>
              </w:rPr>
            </w:pPr>
            <w:r>
              <w:rPr>
                <w:rFonts w:ascii="Tahoma" w:hAnsi="Tahoma" w:cs="Tahoma"/>
                <w:color w:val="000000"/>
                <w:sz w:val="20"/>
                <w:szCs w:val="20"/>
              </w:rPr>
              <w:t>Kg</w:t>
            </w:r>
          </w:p>
        </w:tc>
        <w:tc>
          <w:tcPr>
            <w:tcW w:w="777" w:type="dxa"/>
            <w:vAlign w:val="center"/>
          </w:tcPr>
          <w:p w14:paraId="4A240E2A" w14:textId="77777777" w:rsidR="00B9551E" w:rsidRPr="006073D7" w:rsidRDefault="00B9551E" w:rsidP="00B9551E">
            <w:pPr>
              <w:jc w:val="center"/>
              <w:rPr>
                <w:b/>
              </w:rPr>
            </w:pPr>
          </w:p>
        </w:tc>
        <w:tc>
          <w:tcPr>
            <w:tcW w:w="0" w:type="auto"/>
            <w:vAlign w:val="bottom"/>
          </w:tcPr>
          <w:p w14:paraId="644043A3" w14:textId="45CCF47E" w:rsidR="00B9551E" w:rsidRPr="006073D7" w:rsidRDefault="00B9551E" w:rsidP="00B9551E">
            <w:pPr>
              <w:jc w:val="center"/>
              <w:rPr>
                <w:b/>
              </w:rPr>
            </w:pPr>
          </w:p>
        </w:tc>
      </w:tr>
      <w:tr w:rsidR="00B9551E" w:rsidRPr="006073D7" w14:paraId="04B5E25D" w14:textId="77777777" w:rsidTr="00DD3DC8">
        <w:trPr>
          <w:trHeight w:val="576"/>
          <w:jc w:val="center"/>
        </w:trPr>
        <w:tc>
          <w:tcPr>
            <w:tcW w:w="0" w:type="auto"/>
            <w:vAlign w:val="center"/>
          </w:tcPr>
          <w:p w14:paraId="6DE835F3" w14:textId="77777777" w:rsidR="00B9551E" w:rsidRPr="006073D7" w:rsidRDefault="00B9551E" w:rsidP="00B9551E">
            <w:pPr>
              <w:jc w:val="center"/>
              <w:rPr>
                <w:b/>
              </w:rPr>
            </w:pPr>
          </w:p>
        </w:tc>
        <w:tc>
          <w:tcPr>
            <w:tcW w:w="3562" w:type="dxa"/>
            <w:vAlign w:val="bottom"/>
          </w:tcPr>
          <w:p w14:paraId="006AA544" w14:textId="7A3AC631" w:rsidR="00B9551E" w:rsidRPr="00D53AE0" w:rsidRDefault="00D53AE0" w:rsidP="00B9551E">
            <w:pPr>
              <w:jc w:val="left"/>
              <w:rPr>
                <w:rFonts w:ascii="Tahoma" w:hAnsi="Tahoma" w:cs="Tahoma"/>
                <w:color w:val="000000"/>
                <w:sz w:val="20"/>
                <w:szCs w:val="20"/>
              </w:rPr>
            </w:pPr>
            <w:r>
              <w:rPr>
                <w:rFonts w:ascii="Tahoma" w:hAnsi="Tahoma" w:cs="Tahoma"/>
                <w:b/>
                <w:bCs/>
                <w:color w:val="000000"/>
                <w:sz w:val="20"/>
                <w:szCs w:val="20"/>
              </w:rPr>
              <w:t>Solar Powered LED Roadway Lighting (100Watts)</w:t>
            </w:r>
            <w:r>
              <w:rPr>
                <w:rFonts w:ascii="Tahoma" w:hAnsi="Tahoma" w:cs="Tahoma"/>
                <w:color w:val="000000"/>
                <w:sz w:val="20"/>
                <w:szCs w:val="20"/>
              </w:rPr>
              <w:br/>
              <w:t>*Solar Panel:36V 150W Monocrystalline Silicon Solar Panel</w:t>
            </w:r>
            <w:r>
              <w:rPr>
                <w:rFonts w:ascii="Tahoma" w:hAnsi="Tahoma" w:cs="Tahoma"/>
                <w:color w:val="000000"/>
                <w:sz w:val="20"/>
                <w:szCs w:val="20"/>
              </w:rPr>
              <w:br/>
              <w:t>*Battery: Lithium-ion Grade A LifePO4 35aH/34V Battery</w:t>
            </w:r>
            <w:r>
              <w:rPr>
                <w:rFonts w:ascii="Tahoma" w:hAnsi="Tahoma" w:cs="Tahoma"/>
                <w:color w:val="000000"/>
                <w:sz w:val="20"/>
                <w:szCs w:val="20"/>
              </w:rPr>
              <w:br/>
              <w:t>Model 32650 at 2900 cycles</w:t>
            </w:r>
            <w:r>
              <w:rPr>
                <w:rFonts w:ascii="Tahoma" w:hAnsi="Tahoma" w:cs="Tahoma"/>
                <w:color w:val="000000"/>
                <w:sz w:val="20"/>
                <w:szCs w:val="20"/>
              </w:rPr>
              <w:br/>
              <w:t>*LED Chips: Industrial Grade Philips High Lumen Chips</w:t>
            </w:r>
            <w:r>
              <w:rPr>
                <w:rFonts w:ascii="Tahoma" w:hAnsi="Tahoma" w:cs="Tahoma"/>
                <w:color w:val="000000"/>
                <w:sz w:val="20"/>
                <w:szCs w:val="20"/>
              </w:rPr>
              <w:br/>
              <w:t>*Charge Controller: Microcomputer intelligent control for circuit protection</w:t>
            </w:r>
            <w:r>
              <w:rPr>
                <w:rFonts w:ascii="Tahoma" w:hAnsi="Tahoma" w:cs="Tahoma"/>
                <w:color w:val="000000"/>
                <w:sz w:val="20"/>
                <w:szCs w:val="20"/>
              </w:rPr>
              <w:br/>
            </w:r>
            <w:r>
              <w:rPr>
                <w:rFonts w:ascii="Tahoma" w:hAnsi="Tahoma" w:cs="Tahoma"/>
                <w:color w:val="000000"/>
                <w:sz w:val="20"/>
                <w:szCs w:val="20"/>
              </w:rPr>
              <w:lastRenderedPageBreak/>
              <w:t>*Power Output: 100 Watts</w:t>
            </w:r>
            <w:r>
              <w:rPr>
                <w:rFonts w:ascii="Tahoma" w:hAnsi="Tahoma" w:cs="Tahoma"/>
                <w:color w:val="000000"/>
                <w:sz w:val="20"/>
                <w:szCs w:val="20"/>
              </w:rPr>
              <w:br/>
              <w:t>*Luminous Flux: 21,600 Lumens</w:t>
            </w:r>
            <w:r>
              <w:rPr>
                <w:rFonts w:ascii="Tahoma" w:hAnsi="Tahoma" w:cs="Tahoma"/>
                <w:color w:val="000000"/>
                <w:sz w:val="20"/>
                <w:szCs w:val="20"/>
              </w:rPr>
              <w:br/>
              <w:t>*Charging Time: 6-7 Hours</w:t>
            </w:r>
            <w:r>
              <w:rPr>
                <w:rFonts w:ascii="Tahoma" w:hAnsi="Tahoma" w:cs="Tahoma"/>
                <w:color w:val="000000"/>
                <w:sz w:val="20"/>
                <w:szCs w:val="20"/>
              </w:rPr>
              <w:br/>
              <w:t xml:space="preserve">*Lighting Time: 10 - 12 </w:t>
            </w:r>
            <w:proofErr w:type="spellStart"/>
            <w:r>
              <w:rPr>
                <w:rFonts w:ascii="Tahoma" w:hAnsi="Tahoma" w:cs="Tahoma"/>
                <w:color w:val="000000"/>
                <w:sz w:val="20"/>
                <w:szCs w:val="20"/>
              </w:rPr>
              <w:t>hrs</w:t>
            </w:r>
            <w:proofErr w:type="spellEnd"/>
            <w:r>
              <w:rPr>
                <w:rFonts w:ascii="Tahoma" w:hAnsi="Tahoma" w:cs="Tahoma"/>
                <w:color w:val="000000"/>
                <w:sz w:val="20"/>
                <w:szCs w:val="20"/>
              </w:rPr>
              <w:t>/day sustain 8-12 days rainy days</w:t>
            </w:r>
          </w:p>
        </w:tc>
        <w:tc>
          <w:tcPr>
            <w:tcW w:w="1468" w:type="dxa"/>
            <w:vAlign w:val="bottom"/>
          </w:tcPr>
          <w:p w14:paraId="1652CA18" w14:textId="3D5FBD85" w:rsidR="00B9551E" w:rsidRPr="00D53AE0" w:rsidRDefault="00D53AE0" w:rsidP="00B9551E">
            <w:pPr>
              <w:tabs>
                <w:tab w:val="left" w:pos="511"/>
              </w:tabs>
              <w:jc w:val="center"/>
              <w:rPr>
                <w:bCs/>
              </w:rPr>
            </w:pPr>
            <w:r w:rsidRPr="00D53AE0">
              <w:rPr>
                <w:bCs/>
              </w:rPr>
              <w:lastRenderedPageBreak/>
              <w:t>52</w:t>
            </w:r>
          </w:p>
        </w:tc>
        <w:tc>
          <w:tcPr>
            <w:tcW w:w="1007" w:type="dxa"/>
            <w:vAlign w:val="bottom"/>
          </w:tcPr>
          <w:p w14:paraId="011FAA87" w14:textId="5495290A" w:rsidR="00B9551E" w:rsidRDefault="00B9551E" w:rsidP="00B9551E">
            <w:pPr>
              <w:rPr>
                <w:b/>
              </w:rPr>
            </w:pPr>
            <w:r>
              <w:rPr>
                <w:rFonts w:ascii="Tahoma" w:hAnsi="Tahoma" w:cs="Tahoma"/>
                <w:color w:val="000000"/>
                <w:sz w:val="20"/>
                <w:szCs w:val="20"/>
              </w:rPr>
              <w:t>Set</w:t>
            </w:r>
          </w:p>
        </w:tc>
        <w:tc>
          <w:tcPr>
            <w:tcW w:w="777" w:type="dxa"/>
            <w:vAlign w:val="center"/>
          </w:tcPr>
          <w:p w14:paraId="36DDB7AD" w14:textId="77777777" w:rsidR="00B9551E" w:rsidRPr="006073D7" w:rsidRDefault="00B9551E" w:rsidP="00B9551E">
            <w:pPr>
              <w:jc w:val="center"/>
              <w:rPr>
                <w:b/>
              </w:rPr>
            </w:pPr>
          </w:p>
        </w:tc>
        <w:tc>
          <w:tcPr>
            <w:tcW w:w="0" w:type="auto"/>
            <w:vAlign w:val="bottom"/>
          </w:tcPr>
          <w:p w14:paraId="72DC33A3" w14:textId="62CC67ED" w:rsidR="00B9551E" w:rsidRPr="006073D7" w:rsidRDefault="00B9551E" w:rsidP="00B9551E">
            <w:pPr>
              <w:jc w:val="center"/>
              <w:rPr>
                <w:b/>
              </w:rPr>
            </w:pPr>
          </w:p>
        </w:tc>
      </w:tr>
      <w:tr w:rsidR="00B9551E" w:rsidRPr="006073D7" w14:paraId="26EC7897" w14:textId="77777777" w:rsidTr="00DD3DC8">
        <w:trPr>
          <w:trHeight w:val="576"/>
          <w:jc w:val="center"/>
        </w:trPr>
        <w:tc>
          <w:tcPr>
            <w:tcW w:w="0" w:type="auto"/>
            <w:vAlign w:val="center"/>
          </w:tcPr>
          <w:p w14:paraId="6CC7E567" w14:textId="77777777" w:rsidR="00B9551E" w:rsidRPr="006073D7" w:rsidRDefault="00B9551E" w:rsidP="00B9551E">
            <w:pPr>
              <w:jc w:val="center"/>
              <w:rPr>
                <w:b/>
              </w:rPr>
            </w:pPr>
          </w:p>
        </w:tc>
        <w:tc>
          <w:tcPr>
            <w:tcW w:w="3562" w:type="dxa"/>
            <w:vAlign w:val="bottom"/>
          </w:tcPr>
          <w:p w14:paraId="1468DA68" w14:textId="77777777" w:rsidR="00BF6D77" w:rsidRPr="00BF6D77" w:rsidRDefault="00BF6D77" w:rsidP="00BF6D77">
            <w:pPr>
              <w:jc w:val="left"/>
              <w:rPr>
                <w:b/>
              </w:rPr>
            </w:pPr>
            <w:r w:rsidRPr="00BF6D77">
              <w:rPr>
                <w:b/>
              </w:rPr>
              <w:t>8M Mounting Height Pole with 1.5m Single Mast Arm</w:t>
            </w:r>
          </w:p>
          <w:p w14:paraId="158F9329" w14:textId="77777777" w:rsidR="00BF6D77" w:rsidRPr="00BF6D77" w:rsidRDefault="00BF6D77" w:rsidP="00BF6D77">
            <w:pPr>
              <w:jc w:val="left"/>
              <w:rPr>
                <w:bCs/>
              </w:rPr>
            </w:pPr>
            <w:r w:rsidRPr="00BF6D77">
              <w:rPr>
                <w:bCs/>
              </w:rPr>
              <w:t xml:space="preserve">*Round Steel Tapered Post: Bot - 200mm </w:t>
            </w:r>
            <w:proofErr w:type="spellStart"/>
            <w:r w:rsidRPr="00BF6D77">
              <w:rPr>
                <w:bCs/>
              </w:rPr>
              <w:t>dia</w:t>
            </w:r>
            <w:proofErr w:type="spellEnd"/>
            <w:r w:rsidRPr="00BF6D77">
              <w:rPr>
                <w:bCs/>
              </w:rPr>
              <w:t xml:space="preserve">, Top - 100mm </w:t>
            </w:r>
            <w:proofErr w:type="spellStart"/>
            <w:r w:rsidRPr="00BF6D77">
              <w:rPr>
                <w:bCs/>
              </w:rPr>
              <w:t>dia</w:t>
            </w:r>
            <w:proofErr w:type="spellEnd"/>
            <w:r w:rsidRPr="00BF6D77">
              <w:rPr>
                <w:bCs/>
              </w:rPr>
              <w:t>, 8000mm Height</w:t>
            </w:r>
          </w:p>
          <w:p w14:paraId="400D5B65" w14:textId="77777777" w:rsidR="00BF6D77" w:rsidRPr="00BF6D77" w:rsidRDefault="00BF6D77" w:rsidP="00BF6D77">
            <w:pPr>
              <w:jc w:val="left"/>
              <w:rPr>
                <w:bCs/>
              </w:rPr>
            </w:pPr>
            <w:r w:rsidRPr="00BF6D77">
              <w:rPr>
                <w:bCs/>
              </w:rPr>
              <w:t>*Thickness: 4.00mm</w:t>
            </w:r>
          </w:p>
          <w:p w14:paraId="5B7800D0" w14:textId="77777777" w:rsidR="00BF6D77" w:rsidRPr="00BF6D77" w:rsidRDefault="00BF6D77" w:rsidP="00BF6D77">
            <w:pPr>
              <w:jc w:val="left"/>
              <w:rPr>
                <w:bCs/>
              </w:rPr>
            </w:pPr>
            <w:r w:rsidRPr="00BF6D77">
              <w:rPr>
                <w:bCs/>
              </w:rPr>
              <w:t>*Base Plate: 20mm x 400mm x 400mm</w:t>
            </w:r>
          </w:p>
          <w:p w14:paraId="25C42493" w14:textId="77777777" w:rsidR="00BF6D77" w:rsidRPr="00BF6D77" w:rsidRDefault="00BF6D77" w:rsidP="00BF6D77">
            <w:pPr>
              <w:jc w:val="left"/>
              <w:rPr>
                <w:bCs/>
              </w:rPr>
            </w:pPr>
            <w:r w:rsidRPr="00BF6D77">
              <w:rPr>
                <w:bCs/>
              </w:rPr>
              <w:t>*Stiffener Plate: 16mm x 200mm x 100mm x 20</w:t>
            </w:r>
            <w:proofErr w:type="gramStart"/>
            <w:r w:rsidRPr="00BF6D77">
              <w:rPr>
                <w:bCs/>
              </w:rPr>
              <w:t>mm,Hot</w:t>
            </w:r>
            <w:proofErr w:type="gramEnd"/>
            <w:r w:rsidRPr="00BF6D77">
              <w:rPr>
                <w:bCs/>
              </w:rPr>
              <w:t xml:space="preserve"> Dip Galvanized</w:t>
            </w:r>
          </w:p>
          <w:p w14:paraId="4BB880B3" w14:textId="70BBDC4A" w:rsidR="00B9551E" w:rsidRPr="006073D7" w:rsidRDefault="00BF6D77" w:rsidP="00BF6D77">
            <w:pPr>
              <w:jc w:val="left"/>
              <w:rPr>
                <w:b/>
              </w:rPr>
            </w:pPr>
            <w:r w:rsidRPr="00BF6D77">
              <w:rPr>
                <w:bCs/>
              </w:rPr>
              <w:t xml:space="preserve">*Anchor Bolt 19mm x 508mm OAL Bend 50mm </w:t>
            </w:r>
            <w:proofErr w:type="spellStart"/>
            <w:r w:rsidRPr="00BF6D77">
              <w:rPr>
                <w:bCs/>
              </w:rPr>
              <w:t>TripleNuts</w:t>
            </w:r>
            <w:proofErr w:type="spellEnd"/>
            <w:r w:rsidRPr="00BF6D77">
              <w:rPr>
                <w:bCs/>
              </w:rPr>
              <w:t xml:space="preserve"> and Double Flat Washers</w:t>
            </w:r>
          </w:p>
        </w:tc>
        <w:tc>
          <w:tcPr>
            <w:tcW w:w="1468" w:type="dxa"/>
            <w:vAlign w:val="bottom"/>
          </w:tcPr>
          <w:p w14:paraId="002E3C9B" w14:textId="52AC9886" w:rsidR="00B9551E" w:rsidRPr="00BF6D77" w:rsidRDefault="00BF6D77" w:rsidP="00BF6D77">
            <w:pPr>
              <w:tabs>
                <w:tab w:val="left" w:pos="511"/>
              </w:tabs>
              <w:jc w:val="center"/>
              <w:rPr>
                <w:bCs/>
              </w:rPr>
            </w:pPr>
            <w:r w:rsidRPr="00BF6D77">
              <w:rPr>
                <w:bCs/>
              </w:rPr>
              <w:t>52</w:t>
            </w:r>
          </w:p>
        </w:tc>
        <w:tc>
          <w:tcPr>
            <w:tcW w:w="1007" w:type="dxa"/>
            <w:vAlign w:val="bottom"/>
          </w:tcPr>
          <w:p w14:paraId="08D7B72A" w14:textId="6DD860CF" w:rsidR="00B9551E" w:rsidRPr="00AE1059" w:rsidRDefault="00AE1059" w:rsidP="00B9551E">
            <w:pPr>
              <w:rPr>
                <w:bCs/>
              </w:rPr>
            </w:pPr>
            <w:r>
              <w:rPr>
                <w:bCs/>
              </w:rPr>
              <w:t>Set</w:t>
            </w:r>
          </w:p>
        </w:tc>
        <w:tc>
          <w:tcPr>
            <w:tcW w:w="777" w:type="dxa"/>
            <w:vAlign w:val="center"/>
          </w:tcPr>
          <w:p w14:paraId="569A8A38" w14:textId="77777777" w:rsidR="00B9551E" w:rsidRPr="006073D7" w:rsidRDefault="00B9551E" w:rsidP="00B9551E">
            <w:pPr>
              <w:jc w:val="center"/>
              <w:rPr>
                <w:b/>
              </w:rPr>
            </w:pPr>
          </w:p>
        </w:tc>
        <w:tc>
          <w:tcPr>
            <w:tcW w:w="0" w:type="auto"/>
            <w:vAlign w:val="bottom"/>
          </w:tcPr>
          <w:p w14:paraId="01B564E6" w14:textId="56BBED5A" w:rsidR="00B9551E" w:rsidRPr="006073D7" w:rsidRDefault="00B9551E" w:rsidP="00B9551E">
            <w:pPr>
              <w:jc w:val="center"/>
              <w:rPr>
                <w:b/>
              </w:rPr>
            </w:pPr>
          </w:p>
        </w:tc>
      </w:tr>
      <w:tr w:rsidR="00B9551E" w:rsidRPr="006073D7" w14:paraId="2C3BC38C" w14:textId="77777777" w:rsidTr="00DD3DC8">
        <w:trPr>
          <w:trHeight w:val="576"/>
          <w:jc w:val="center"/>
        </w:trPr>
        <w:tc>
          <w:tcPr>
            <w:tcW w:w="0" w:type="auto"/>
            <w:vAlign w:val="center"/>
          </w:tcPr>
          <w:p w14:paraId="60D63AEE" w14:textId="77777777" w:rsidR="00B9551E" w:rsidRPr="006073D7" w:rsidRDefault="00B9551E" w:rsidP="00B9551E">
            <w:pPr>
              <w:jc w:val="center"/>
              <w:rPr>
                <w:b/>
              </w:rPr>
            </w:pPr>
          </w:p>
        </w:tc>
        <w:tc>
          <w:tcPr>
            <w:tcW w:w="3562" w:type="dxa"/>
            <w:vAlign w:val="bottom"/>
          </w:tcPr>
          <w:p w14:paraId="159F93C1" w14:textId="1613331F" w:rsidR="00B9551E" w:rsidRPr="00AE1059" w:rsidRDefault="00AE1059" w:rsidP="00B9551E">
            <w:pPr>
              <w:jc w:val="left"/>
              <w:rPr>
                <w:bCs/>
              </w:rPr>
            </w:pPr>
            <w:r w:rsidRPr="00AE1059">
              <w:rPr>
                <w:bCs/>
              </w:rPr>
              <w:t xml:space="preserve">Warning Sign (W1-3), 600mm, Curve Sign, Diamond </w:t>
            </w:r>
            <w:proofErr w:type="gramStart"/>
            <w:r w:rsidRPr="00AE1059">
              <w:rPr>
                <w:bCs/>
              </w:rPr>
              <w:t xml:space="preserve">Grade,   </w:t>
            </w:r>
            <w:proofErr w:type="gramEnd"/>
            <w:r w:rsidRPr="00AE1059">
              <w:rPr>
                <w:bCs/>
              </w:rPr>
              <w:t>3mm min. Thick Aluminum Sheet, Black Symbol and Red border on white background with Post G.I. Pipe Schedule 40 (76mm dia. X 3 m) painted with International Orange and with complete accessories</w:t>
            </w:r>
          </w:p>
        </w:tc>
        <w:tc>
          <w:tcPr>
            <w:tcW w:w="1468" w:type="dxa"/>
            <w:vAlign w:val="bottom"/>
          </w:tcPr>
          <w:p w14:paraId="25F41E0B" w14:textId="22477C05" w:rsidR="00B9551E" w:rsidRPr="00AE1059" w:rsidRDefault="00AE1059" w:rsidP="00B9551E">
            <w:pPr>
              <w:tabs>
                <w:tab w:val="left" w:pos="511"/>
              </w:tabs>
              <w:jc w:val="center"/>
              <w:rPr>
                <w:bCs/>
              </w:rPr>
            </w:pPr>
            <w:r w:rsidRPr="00AE1059">
              <w:rPr>
                <w:bCs/>
              </w:rPr>
              <w:t>2</w:t>
            </w:r>
          </w:p>
        </w:tc>
        <w:tc>
          <w:tcPr>
            <w:tcW w:w="1007" w:type="dxa"/>
            <w:vAlign w:val="bottom"/>
          </w:tcPr>
          <w:p w14:paraId="2131580D" w14:textId="28986652" w:rsidR="00B9551E" w:rsidRPr="00AE1059" w:rsidRDefault="00AE1059" w:rsidP="00B9551E">
            <w:pPr>
              <w:rPr>
                <w:bCs/>
              </w:rPr>
            </w:pPr>
            <w:r w:rsidRPr="00AE1059">
              <w:rPr>
                <w:bCs/>
              </w:rPr>
              <w:t>pc</w:t>
            </w:r>
          </w:p>
        </w:tc>
        <w:tc>
          <w:tcPr>
            <w:tcW w:w="777" w:type="dxa"/>
            <w:vAlign w:val="center"/>
          </w:tcPr>
          <w:p w14:paraId="7D0BAC35" w14:textId="77777777" w:rsidR="00B9551E" w:rsidRPr="006073D7" w:rsidRDefault="00B9551E" w:rsidP="00B9551E">
            <w:pPr>
              <w:jc w:val="center"/>
              <w:rPr>
                <w:b/>
              </w:rPr>
            </w:pPr>
          </w:p>
        </w:tc>
        <w:tc>
          <w:tcPr>
            <w:tcW w:w="0" w:type="auto"/>
            <w:vAlign w:val="bottom"/>
          </w:tcPr>
          <w:p w14:paraId="43DA6404" w14:textId="028D7203" w:rsidR="00B9551E" w:rsidRPr="006073D7" w:rsidRDefault="00B9551E" w:rsidP="00B9551E">
            <w:pPr>
              <w:jc w:val="center"/>
              <w:rPr>
                <w:b/>
              </w:rPr>
            </w:pPr>
          </w:p>
        </w:tc>
      </w:tr>
      <w:tr w:rsidR="00B9551E" w:rsidRPr="006073D7" w14:paraId="4AFA416F" w14:textId="77777777" w:rsidTr="00DD3DC8">
        <w:trPr>
          <w:trHeight w:val="576"/>
          <w:jc w:val="center"/>
        </w:trPr>
        <w:tc>
          <w:tcPr>
            <w:tcW w:w="0" w:type="auto"/>
            <w:vAlign w:val="center"/>
          </w:tcPr>
          <w:p w14:paraId="5B706623" w14:textId="77777777" w:rsidR="00B9551E" w:rsidRPr="006073D7" w:rsidRDefault="00B9551E" w:rsidP="00B9551E">
            <w:pPr>
              <w:jc w:val="center"/>
              <w:rPr>
                <w:b/>
              </w:rPr>
            </w:pPr>
          </w:p>
        </w:tc>
        <w:tc>
          <w:tcPr>
            <w:tcW w:w="3562" w:type="dxa"/>
            <w:vAlign w:val="bottom"/>
          </w:tcPr>
          <w:p w14:paraId="020B4128" w14:textId="1660240D" w:rsidR="00B9551E" w:rsidRPr="00AE1059" w:rsidRDefault="00AE1059" w:rsidP="00B9551E">
            <w:pPr>
              <w:jc w:val="left"/>
              <w:rPr>
                <w:bCs/>
              </w:rPr>
            </w:pPr>
            <w:r w:rsidRPr="00AE1059">
              <w:rPr>
                <w:bCs/>
              </w:rPr>
              <w:t xml:space="preserve">Warning Sign (W1-5), 600mm, Winding Road Sign, Diamond </w:t>
            </w:r>
            <w:proofErr w:type="gramStart"/>
            <w:r w:rsidRPr="00AE1059">
              <w:rPr>
                <w:bCs/>
              </w:rPr>
              <w:t>Grade,  3</w:t>
            </w:r>
            <w:proofErr w:type="gramEnd"/>
            <w:r w:rsidRPr="00AE1059">
              <w:rPr>
                <w:bCs/>
              </w:rPr>
              <w:t>mm min. Thick Aluminum Sheet, Black Symbol and Red border  white background with Post G.I. Pipe Schedule 40 (76mm dia. X 3 m) painted with International Orange and with complete accessories</w:t>
            </w:r>
          </w:p>
        </w:tc>
        <w:tc>
          <w:tcPr>
            <w:tcW w:w="1468" w:type="dxa"/>
            <w:vAlign w:val="bottom"/>
          </w:tcPr>
          <w:p w14:paraId="04CF595A" w14:textId="041ECBD9" w:rsidR="00B9551E" w:rsidRPr="00AE1059" w:rsidRDefault="00AE1059" w:rsidP="00B9551E">
            <w:pPr>
              <w:tabs>
                <w:tab w:val="left" w:pos="511"/>
              </w:tabs>
              <w:jc w:val="center"/>
              <w:rPr>
                <w:bCs/>
              </w:rPr>
            </w:pPr>
            <w:r w:rsidRPr="00AE1059">
              <w:rPr>
                <w:bCs/>
              </w:rPr>
              <w:t>2</w:t>
            </w:r>
          </w:p>
        </w:tc>
        <w:tc>
          <w:tcPr>
            <w:tcW w:w="1007" w:type="dxa"/>
            <w:vAlign w:val="bottom"/>
          </w:tcPr>
          <w:p w14:paraId="21A37F8E" w14:textId="36214212" w:rsidR="00B9551E" w:rsidRPr="00AE1059" w:rsidRDefault="00AE1059" w:rsidP="00B9551E">
            <w:pPr>
              <w:rPr>
                <w:bCs/>
              </w:rPr>
            </w:pPr>
            <w:r w:rsidRPr="00AE1059">
              <w:rPr>
                <w:bCs/>
              </w:rPr>
              <w:t>pc</w:t>
            </w:r>
          </w:p>
        </w:tc>
        <w:tc>
          <w:tcPr>
            <w:tcW w:w="777" w:type="dxa"/>
            <w:vAlign w:val="center"/>
          </w:tcPr>
          <w:p w14:paraId="18613B5A" w14:textId="77777777" w:rsidR="00B9551E" w:rsidRPr="006073D7" w:rsidRDefault="00B9551E" w:rsidP="00B9551E">
            <w:pPr>
              <w:jc w:val="center"/>
              <w:rPr>
                <w:b/>
              </w:rPr>
            </w:pPr>
          </w:p>
        </w:tc>
        <w:tc>
          <w:tcPr>
            <w:tcW w:w="0" w:type="auto"/>
            <w:vAlign w:val="bottom"/>
          </w:tcPr>
          <w:p w14:paraId="652EAEF1" w14:textId="075B882D" w:rsidR="00B9551E" w:rsidRPr="006073D7" w:rsidRDefault="00B9551E" w:rsidP="00B9551E">
            <w:pPr>
              <w:jc w:val="center"/>
              <w:rPr>
                <w:b/>
              </w:rPr>
            </w:pPr>
          </w:p>
        </w:tc>
      </w:tr>
      <w:tr w:rsidR="00B9551E" w:rsidRPr="006073D7" w14:paraId="15DCC4EC" w14:textId="77777777" w:rsidTr="00DD3DC8">
        <w:trPr>
          <w:trHeight w:val="576"/>
          <w:jc w:val="center"/>
        </w:trPr>
        <w:tc>
          <w:tcPr>
            <w:tcW w:w="0" w:type="auto"/>
            <w:vAlign w:val="center"/>
          </w:tcPr>
          <w:p w14:paraId="5AD286A6" w14:textId="77777777" w:rsidR="00B9551E" w:rsidRPr="006073D7" w:rsidRDefault="00B9551E" w:rsidP="00B9551E">
            <w:pPr>
              <w:jc w:val="center"/>
              <w:rPr>
                <w:b/>
              </w:rPr>
            </w:pPr>
          </w:p>
        </w:tc>
        <w:tc>
          <w:tcPr>
            <w:tcW w:w="3562" w:type="dxa"/>
            <w:vAlign w:val="bottom"/>
          </w:tcPr>
          <w:p w14:paraId="598476D4" w14:textId="2B042D31" w:rsidR="00B9551E" w:rsidRPr="00AE1059" w:rsidRDefault="00AE1059" w:rsidP="00B9551E">
            <w:pPr>
              <w:jc w:val="left"/>
              <w:rPr>
                <w:bCs/>
              </w:rPr>
            </w:pPr>
            <w:r w:rsidRPr="00AE1059">
              <w:rPr>
                <w:bCs/>
              </w:rPr>
              <w:t xml:space="preserve">Warning Sign (W4-2), 600mm, Road Narrows Sign, Diamond </w:t>
            </w:r>
            <w:proofErr w:type="gramStart"/>
            <w:r w:rsidRPr="00AE1059">
              <w:rPr>
                <w:bCs/>
              </w:rPr>
              <w:t>Grade,  3</w:t>
            </w:r>
            <w:proofErr w:type="gramEnd"/>
            <w:r w:rsidRPr="00AE1059">
              <w:rPr>
                <w:bCs/>
              </w:rPr>
              <w:t xml:space="preserve">mm min. Thick Aluminum Sheet, Black Symbol and Red border  white background with Post G.I. Pipe Schedule 40 </w:t>
            </w:r>
            <w:r w:rsidRPr="00AE1059">
              <w:rPr>
                <w:bCs/>
              </w:rPr>
              <w:lastRenderedPageBreak/>
              <w:t>(76mm dia. X 3 m) painted with International Orange and with complete accessories</w:t>
            </w:r>
          </w:p>
        </w:tc>
        <w:tc>
          <w:tcPr>
            <w:tcW w:w="1468" w:type="dxa"/>
            <w:vAlign w:val="bottom"/>
          </w:tcPr>
          <w:p w14:paraId="49CF8BC4" w14:textId="33942434" w:rsidR="00B9551E" w:rsidRPr="00AE1059" w:rsidRDefault="00AE1059" w:rsidP="00B9551E">
            <w:pPr>
              <w:tabs>
                <w:tab w:val="left" w:pos="511"/>
              </w:tabs>
              <w:jc w:val="center"/>
              <w:rPr>
                <w:bCs/>
              </w:rPr>
            </w:pPr>
            <w:r w:rsidRPr="00AE1059">
              <w:rPr>
                <w:bCs/>
              </w:rPr>
              <w:lastRenderedPageBreak/>
              <w:t>2</w:t>
            </w:r>
          </w:p>
        </w:tc>
        <w:tc>
          <w:tcPr>
            <w:tcW w:w="1007" w:type="dxa"/>
            <w:vAlign w:val="bottom"/>
          </w:tcPr>
          <w:p w14:paraId="3A31B57F" w14:textId="5E812E54" w:rsidR="00B9551E" w:rsidRPr="00AE1059" w:rsidRDefault="00AE1059" w:rsidP="00B9551E">
            <w:pPr>
              <w:rPr>
                <w:bCs/>
              </w:rPr>
            </w:pPr>
            <w:r w:rsidRPr="00AE1059">
              <w:rPr>
                <w:bCs/>
              </w:rPr>
              <w:t>pc</w:t>
            </w:r>
          </w:p>
        </w:tc>
        <w:tc>
          <w:tcPr>
            <w:tcW w:w="777" w:type="dxa"/>
            <w:vAlign w:val="center"/>
          </w:tcPr>
          <w:p w14:paraId="200C9411" w14:textId="77777777" w:rsidR="00B9551E" w:rsidRPr="006073D7" w:rsidRDefault="00B9551E" w:rsidP="00B9551E">
            <w:pPr>
              <w:jc w:val="center"/>
              <w:rPr>
                <w:b/>
              </w:rPr>
            </w:pPr>
          </w:p>
        </w:tc>
        <w:tc>
          <w:tcPr>
            <w:tcW w:w="0" w:type="auto"/>
            <w:vAlign w:val="bottom"/>
          </w:tcPr>
          <w:p w14:paraId="1D991C3B" w14:textId="5D83EAD5" w:rsidR="00B9551E" w:rsidRPr="006073D7" w:rsidRDefault="00B9551E" w:rsidP="00B9551E">
            <w:pPr>
              <w:jc w:val="center"/>
              <w:rPr>
                <w:b/>
              </w:rPr>
            </w:pPr>
          </w:p>
        </w:tc>
      </w:tr>
      <w:tr w:rsidR="00B9551E" w:rsidRPr="006073D7" w14:paraId="34F2B10F" w14:textId="77777777" w:rsidTr="00DD3DC8">
        <w:trPr>
          <w:trHeight w:val="576"/>
          <w:jc w:val="center"/>
        </w:trPr>
        <w:tc>
          <w:tcPr>
            <w:tcW w:w="0" w:type="auto"/>
            <w:vAlign w:val="center"/>
          </w:tcPr>
          <w:p w14:paraId="1192A6A6" w14:textId="77777777" w:rsidR="00B9551E" w:rsidRPr="006073D7" w:rsidRDefault="00B9551E" w:rsidP="00B9551E">
            <w:pPr>
              <w:jc w:val="center"/>
              <w:rPr>
                <w:b/>
              </w:rPr>
            </w:pPr>
          </w:p>
        </w:tc>
        <w:tc>
          <w:tcPr>
            <w:tcW w:w="3562" w:type="dxa"/>
            <w:vAlign w:val="bottom"/>
          </w:tcPr>
          <w:p w14:paraId="420FE468" w14:textId="7AE3CB0F" w:rsidR="00B9551E" w:rsidRPr="00AE1059" w:rsidRDefault="00AE1059" w:rsidP="00B9551E">
            <w:pPr>
              <w:jc w:val="left"/>
              <w:rPr>
                <w:bCs/>
              </w:rPr>
            </w:pPr>
            <w:r w:rsidRPr="00AE1059">
              <w:rPr>
                <w:bCs/>
              </w:rPr>
              <w:t xml:space="preserve">Warning Sign (W5-8), 600mm, Falling Rocks Sign, Diamond </w:t>
            </w:r>
            <w:proofErr w:type="gramStart"/>
            <w:r w:rsidRPr="00AE1059">
              <w:rPr>
                <w:bCs/>
              </w:rPr>
              <w:t>Grade,  3</w:t>
            </w:r>
            <w:proofErr w:type="gramEnd"/>
            <w:r w:rsidRPr="00AE1059">
              <w:rPr>
                <w:bCs/>
              </w:rPr>
              <w:t>mm min. Thick Aluminum Sheet, Black Symbol and Red border on  white background with Post G.I. Pipe Schedule 40 (76mm dia. X 3 m) painted with International Orange and with complete accessories</w:t>
            </w:r>
          </w:p>
        </w:tc>
        <w:tc>
          <w:tcPr>
            <w:tcW w:w="1468" w:type="dxa"/>
            <w:vAlign w:val="bottom"/>
          </w:tcPr>
          <w:p w14:paraId="76BA39CD" w14:textId="4C1DB0DD" w:rsidR="00B9551E" w:rsidRPr="00AE1059" w:rsidRDefault="00AE1059" w:rsidP="00B9551E">
            <w:pPr>
              <w:tabs>
                <w:tab w:val="left" w:pos="511"/>
              </w:tabs>
              <w:jc w:val="center"/>
              <w:rPr>
                <w:bCs/>
              </w:rPr>
            </w:pPr>
            <w:r w:rsidRPr="00AE1059">
              <w:rPr>
                <w:bCs/>
              </w:rPr>
              <w:t>4</w:t>
            </w:r>
          </w:p>
        </w:tc>
        <w:tc>
          <w:tcPr>
            <w:tcW w:w="1007" w:type="dxa"/>
            <w:vAlign w:val="bottom"/>
          </w:tcPr>
          <w:p w14:paraId="61486D60" w14:textId="1114D808" w:rsidR="00B9551E" w:rsidRPr="00AE1059" w:rsidRDefault="00AE1059" w:rsidP="00B9551E">
            <w:pPr>
              <w:rPr>
                <w:bCs/>
              </w:rPr>
            </w:pPr>
            <w:r w:rsidRPr="00AE1059">
              <w:rPr>
                <w:bCs/>
              </w:rPr>
              <w:t>pc</w:t>
            </w:r>
          </w:p>
        </w:tc>
        <w:tc>
          <w:tcPr>
            <w:tcW w:w="777" w:type="dxa"/>
            <w:vAlign w:val="center"/>
          </w:tcPr>
          <w:p w14:paraId="3298D81D" w14:textId="77777777" w:rsidR="00B9551E" w:rsidRPr="006073D7" w:rsidRDefault="00B9551E" w:rsidP="00B9551E">
            <w:pPr>
              <w:jc w:val="center"/>
              <w:rPr>
                <w:b/>
              </w:rPr>
            </w:pPr>
          </w:p>
        </w:tc>
        <w:tc>
          <w:tcPr>
            <w:tcW w:w="0" w:type="auto"/>
            <w:vAlign w:val="bottom"/>
          </w:tcPr>
          <w:p w14:paraId="2CA79B04" w14:textId="28D4DEF6" w:rsidR="00B9551E" w:rsidRPr="006073D7" w:rsidRDefault="00B9551E" w:rsidP="00B9551E">
            <w:pPr>
              <w:jc w:val="center"/>
              <w:rPr>
                <w:b/>
              </w:rPr>
            </w:pPr>
          </w:p>
        </w:tc>
      </w:tr>
      <w:tr w:rsidR="00B9551E" w:rsidRPr="006073D7" w14:paraId="49C59EC0" w14:textId="77777777" w:rsidTr="00DD3DC8">
        <w:trPr>
          <w:trHeight w:val="576"/>
          <w:jc w:val="center"/>
        </w:trPr>
        <w:tc>
          <w:tcPr>
            <w:tcW w:w="0" w:type="auto"/>
            <w:vAlign w:val="center"/>
          </w:tcPr>
          <w:p w14:paraId="4920C815" w14:textId="77777777" w:rsidR="00B9551E" w:rsidRPr="006073D7" w:rsidRDefault="00B9551E" w:rsidP="00B9551E">
            <w:pPr>
              <w:jc w:val="center"/>
              <w:rPr>
                <w:b/>
              </w:rPr>
            </w:pPr>
          </w:p>
        </w:tc>
        <w:tc>
          <w:tcPr>
            <w:tcW w:w="3562" w:type="dxa"/>
            <w:vAlign w:val="bottom"/>
          </w:tcPr>
          <w:p w14:paraId="09A8B15D" w14:textId="45C590C7" w:rsidR="00B9551E" w:rsidRPr="00AE1059" w:rsidRDefault="00AE1059" w:rsidP="00B9551E">
            <w:pPr>
              <w:jc w:val="left"/>
              <w:rPr>
                <w:bCs/>
              </w:rPr>
            </w:pPr>
            <w:r w:rsidRPr="00AE1059">
              <w:rPr>
                <w:bCs/>
              </w:rPr>
              <w:t xml:space="preserve">Thermoplastic Paint (White) </w:t>
            </w:r>
          </w:p>
        </w:tc>
        <w:tc>
          <w:tcPr>
            <w:tcW w:w="1468" w:type="dxa"/>
            <w:vAlign w:val="bottom"/>
          </w:tcPr>
          <w:p w14:paraId="27A8E732" w14:textId="5CB14D44" w:rsidR="00B9551E" w:rsidRPr="00AE1059" w:rsidRDefault="00AE1059" w:rsidP="00B9551E">
            <w:pPr>
              <w:tabs>
                <w:tab w:val="left" w:pos="511"/>
              </w:tabs>
              <w:jc w:val="center"/>
              <w:rPr>
                <w:bCs/>
              </w:rPr>
            </w:pPr>
            <w:r w:rsidRPr="00AE1059">
              <w:rPr>
                <w:bCs/>
              </w:rPr>
              <w:t>127</w:t>
            </w:r>
          </w:p>
        </w:tc>
        <w:tc>
          <w:tcPr>
            <w:tcW w:w="1007" w:type="dxa"/>
            <w:vAlign w:val="bottom"/>
          </w:tcPr>
          <w:p w14:paraId="15BA3BAA" w14:textId="45BDB39D" w:rsidR="00B9551E" w:rsidRPr="00AE1059" w:rsidRDefault="00AE1059" w:rsidP="00B9551E">
            <w:pPr>
              <w:rPr>
                <w:bCs/>
              </w:rPr>
            </w:pPr>
            <w:r w:rsidRPr="00AE1059">
              <w:rPr>
                <w:bCs/>
              </w:rPr>
              <w:t>bags</w:t>
            </w:r>
          </w:p>
        </w:tc>
        <w:tc>
          <w:tcPr>
            <w:tcW w:w="777" w:type="dxa"/>
            <w:vAlign w:val="center"/>
          </w:tcPr>
          <w:p w14:paraId="248F9BB6" w14:textId="77777777" w:rsidR="00B9551E" w:rsidRPr="006073D7" w:rsidRDefault="00B9551E" w:rsidP="00B9551E">
            <w:pPr>
              <w:jc w:val="center"/>
              <w:rPr>
                <w:b/>
              </w:rPr>
            </w:pPr>
          </w:p>
        </w:tc>
        <w:tc>
          <w:tcPr>
            <w:tcW w:w="0" w:type="auto"/>
            <w:vAlign w:val="bottom"/>
          </w:tcPr>
          <w:p w14:paraId="34555C60" w14:textId="097A5C03" w:rsidR="00B9551E" w:rsidRPr="006073D7" w:rsidRDefault="00B9551E" w:rsidP="00B9551E">
            <w:pPr>
              <w:jc w:val="center"/>
              <w:rPr>
                <w:b/>
              </w:rPr>
            </w:pPr>
          </w:p>
        </w:tc>
      </w:tr>
      <w:tr w:rsidR="00B9551E" w:rsidRPr="006073D7" w14:paraId="0990EF7B" w14:textId="77777777" w:rsidTr="00DD3DC8">
        <w:trPr>
          <w:trHeight w:val="576"/>
          <w:jc w:val="center"/>
        </w:trPr>
        <w:tc>
          <w:tcPr>
            <w:tcW w:w="0" w:type="auto"/>
            <w:vAlign w:val="center"/>
          </w:tcPr>
          <w:p w14:paraId="5CD8EDD0" w14:textId="77777777" w:rsidR="00B9551E" w:rsidRPr="00AE1059" w:rsidRDefault="00B9551E" w:rsidP="00B9551E">
            <w:pPr>
              <w:jc w:val="center"/>
            </w:pPr>
          </w:p>
        </w:tc>
        <w:tc>
          <w:tcPr>
            <w:tcW w:w="3562" w:type="dxa"/>
            <w:vAlign w:val="bottom"/>
          </w:tcPr>
          <w:p w14:paraId="092827EC" w14:textId="4BD993A4" w:rsidR="00B9551E" w:rsidRPr="00AE1059" w:rsidRDefault="00AE1059" w:rsidP="00B9551E">
            <w:pPr>
              <w:jc w:val="left"/>
            </w:pPr>
            <w:r w:rsidRPr="00AE1059">
              <w:t>Asphalt Selant (Penetration Grade 40-50) – 25kg/bag</w:t>
            </w:r>
          </w:p>
        </w:tc>
        <w:tc>
          <w:tcPr>
            <w:tcW w:w="1468" w:type="dxa"/>
            <w:vAlign w:val="bottom"/>
          </w:tcPr>
          <w:p w14:paraId="649036AA" w14:textId="568E54C0" w:rsidR="00B9551E" w:rsidRPr="00AE1059" w:rsidRDefault="00AE1059" w:rsidP="00B9551E">
            <w:pPr>
              <w:tabs>
                <w:tab w:val="left" w:pos="511"/>
              </w:tabs>
              <w:jc w:val="center"/>
              <w:rPr>
                <w:bCs/>
              </w:rPr>
            </w:pPr>
            <w:r w:rsidRPr="00AE1059">
              <w:rPr>
                <w:bCs/>
              </w:rPr>
              <w:t>65</w:t>
            </w:r>
          </w:p>
        </w:tc>
        <w:tc>
          <w:tcPr>
            <w:tcW w:w="1007" w:type="dxa"/>
            <w:vAlign w:val="bottom"/>
          </w:tcPr>
          <w:p w14:paraId="0B8DFEDD" w14:textId="0E890091" w:rsidR="00B9551E" w:rsidRPr="00AE1059" w:rsidRDefault="00AE1059" w:rsidP="00B9551E">
            <w:pPr>
              <w:rPr>
                <w:bCs/>
              </w:rPr>
            </w:pPr>
            <w:r w:rsidRPr="00AE1059">
              <w:rPr>
                <w:bCs/>
              </w:rPr>
              <w:t>bags</w:t>
            </w:r>
          </w:p>
        </w:tc>
        <w:tc>
          <w:tcPr>
            <w:tcW w:w="777" w:type="dxa"/>
            <w:vAlign w:val="center"/>
          </w:tcPr>
          <w:p w14:paraId="6177155D" w14:textId="77777777" w:rsidR="00B9551E" w:rsidRPr="006073D7" w:rsidRDefault="00B9551E" w:rsidP="00B9551E">
            <w:pPr>
              <w:jc w:val="center"/>
              <w:rPr>
                <w:b/>
              </w:rPr>
            </w:pPr>
          </w:p>
        </w:tc>
        <w:tc>
          <w:tcPr>
            <w:tcW w:w="0" w:type="auto"/>
            <w:vAlign w:val="bottom"/>
          </w:tcPr>
          <w:p w14:paraId="307B69A7" w14:textId="36288DFF" w:rsidR="00B9551E" w:rsidRPr="006073D7" w:rsidRDefault="00B9551E" w:rsidP="00B9551E">
            <w:pPr>
              <w:jc w:val="center"/>
              <w:rPr>
                <w:b/>
              </w:rPr>
            </w:pPr>
          </w:p>
        </w:tc>
      </w:tr>
    </w:tbl>
    <w:p w14:paraId="5330901A" w14:textId="5B58F06F" w:rsidR="00240215" w:rsidRDefault="00240215" w:rsidP="00240215">
      <w:bookmarkStart w:id="65" w:name="_heading=h.yt75mt35uh7" w:colFirst="0" w:colLast="0"/>
      <w:bookmarkStart w:id="66" w:name="_Toc46916379"/>
      <w:bookmarkEnd w:id="65"/>
    </w:p>
    <w:p w14:paraId="7E0CCBA1" w14:textId="4BECE29D" w:rsidR="008A3C77" w:rsidRDefault="008A3C77" w:rsidP="00240215"/>
    <w:p w14:paraId="59BE7614" w14:textId="0C34DF19" w:rsidR="008A3C77" w:rsidRDefault="008A3C77" w:rsidP="00240215"/>
    <w:p w14:paraId="635F76AE" w14:textId="2537F270" w:rsidR="001E1147" w:rsidRDefault="001E1147" w:rsidP="00240215"/>
    <w:p w14:paraId="6E5C6FFA" w14:textId="6B40B9FC" w:rsidR="001E1147" w:rsidRDefault="001E1147" w:rsidP="00240215"/>
    <w:p w14:paraId="2D2BF59B" w14:textId="0A79F4EF" w:rsidR="001E1147" w:rsidRDefault="001E1147" w:rsidP="00240215"/>
    <w:p w14:paraId="03B61C17" w14:textId="7C6058B9" w:rsidR="001E1147" w:rsidRDefault="001E1147" w:rsidP="00240215"/>
    <w:p w14:paraId="17389E28" w14:textId="72181C33" w:rsidR="001E1147" w:rsidRDefault="001E1147" w:rsidP="00240215"/>
    <w:p w14:paraId="21FECF29" w14:textId="475E0A79" w:rsidR="001E1147" w:rsidRDefault="001E1147" w:rsidP="00240215"/>
    <w:p w14:paraId="7DC48EBB" w14:textId="78A4A6C6" w:rsidR="001E1147" w:rsidRDefault="001E1147" w:rsidP="00240215"/>
    <w:p w14:paraId="5F9EEA19" w14:textId="6E8797C6" w:rsidR="001E1147" w:rsidRDefault="001E1147" w:rsidP="00240215"/>
    <w:p w14:paraId="62D666D6" w14:textId="56340CC3" w:rsidR="001E1147" w:rsidRDefault="001E1147" w:rsidP="00240215"/>
    <w:p w14:paraId="25DA79B2" w14:textId="497B67DF" w:rsidR="001E1147" w:rsidRDefault="001E1147" w:rsidP="00240215"/>
    <w:p w14:paraId="1E4CB76C" w14:textId="002562CF" w:rsidR="001E1147" w:rsidRDefault="001E1147" w:rsidP="00240215"/>
    <w:p w14:paraId="354C57FF" w14:textId="4CD89F57" w:rsidR="001E1147" w:rsidRDefault="001E1147" w:rsidP="00240215"/>
    <w:p w14:paraId="2D659C55" w14:textId="2E2B268C" w:rsidR="001E1147" w:rsidRDefault="001E1147" w:rsidP="00240215"/>
    <w:p w14:paraId="48728F24" w14:textId="6DEA4073" w:rsidR="001E1147" w:rsidRDefault="001E1147" w:rsidP="00240215"/>
    <w:p w14:paraId="4EB77CF4" w14:textId="70417C2C" w:rsidR="001E1147" w:rsidRDefault="001E1147" w:rsidP="00240215"/>
    <w:p w14:paraId="1B459487" w14:textId="575FD24A" w:rsidR="001E1147" w:rsidRDefault="001E1147" w:rsidP="00240215"/>
    <w:p w14:paraId="12133328" w14:textId="059E49F2" w:rsidR="001E1147" w:rsidRDefault="001E1147" w:rsidP="00240215"/>
    <w:p w14:paraId="2487762C" w14:textId="7BCD44BB" w:rsidR="001E1147" w:rsidRDefault="001E1147" w:rsidP="00240215"/>
    <w:p w14:paraId="0CD2B678" w14:textId="0AAEC8E1" w:rsidR="001E1147" w:rsidRDefault="001E1147" w:rsidP="00240215"/>
    <w:p w14:paraId="6E5D0473" w14:textId="0180B022" w:rsidR="001E1147" w:rsidRDefault="001E1147" w:rsidP="00240215"/>
    <w:p w14:paraId="40F1C1AC" w14:textId="159FBB9B" w:rsidR="001E1147" w:rsidRDefault="001E1147" w:rsidP="00240215"/>
    <w:p w14:paraId="2BECD944" w14:textId="3857C2C5" w:rsidR="001E1147" w:rsidRDefault="001E1147" w:rsidP="00240215"/>
    <w:p w14:paraId="19D7DAD5" w14:textId="77777777" w:rsidR="001E1147" w:rsidRDefault="001E1147" w:rsidP="00240215"/>
    <w:p w14:paraId="2C13C7D4" w14:textId="0DE5E643" w:rsidR="008A3C77" w:rsidRDefault="008A3C77" w:rsidP="00240215"/>
    <w:p w14:paraId="47BF4E70" w14:textId="1130FE13" w:rsidR="008A3C77" w:rsidRDefault="008A3C77" w:rsidP="00240215"/>
    <w:p w14:paraId="1F8FDB26" w14:textId="6CD6F5C7" w:rsidR="008A3C77" w:rsidRDefault="008A3C77" w:rsidP="00240215"/>
    <w:p w14:paraId="0D9FBD3F" w14:textId="442BC75E" w:rsidR="008A3C77" w:rsidRDefault="008A3C77" w:rsidP="00240215"/>
    <w:p w14:paraId="5E8C44CD" w14:textId="46385CA4" w:rsidR="008A3C77" w:rsidRDefault="008A3C77" w:rsidP="00240215"/>
    <w:p w14:paraId="7B46D631" w14:textId="0A6AF2D6" w:rsidR="008A3C77" w:rsidRDefault="008A3C77" w:rsidP="00240215"/>
    <w:p w14:paraId="43F2B365" w14:textId="50D909CE" w:rsidR="00DC6055" w:rsidRDefault="00DC6055" w:rsidP="00240215"/>
    <w:p w14:paraId="315A0744" w14:textId="65D596F7" w:rsidR="00DC6055" w:rsidRDefault="00DC6055" w:rsidP="00240215"/>
    <w:p w14:paraId="6945C8DF" w14:textId="60AB76EE" w:rsidR="00FD2651" w:rsidRDefault="0043613A">
      <w:pPr>
        <w:pStyle w:val="Heading1"/>
        <w:spacing w:before="0" w:after="0"/>
        <w:jc w:val="left"/>
        <w:rPr>
          <w:b w:val="0"/>
          <w:sz w:val="24"/>
          <w:szCs w:val="24"/>
        </w:rPr>
      </w:pPr>
      <w:bookmarkStart w:id="67" w:name="_Toc194319070"/>
      <w:r w:rsidRPr="006073D7">
        <w:rPr>
          <w:b w:val="0"/>
          <w:sz w:val="24"/>
          <w:szCs w:val="24"/>
        </w:rPr>
        <w:t>[Use this form for Framework Agreement:]</w:t>
      </w:r>
      <w:bookmarkEnd w:id="66"/>
      <w:bookmarkEnd w:id="67"/>
    </w:p>
    <w:p w14:paraId="18D0037C" w14:textId="77777777" w:rsidR="0086066D" w:rsidRPr="0086066D" w:rsidRDefault="0086066D" w:rsidP="0086066D"/>
    <w:p w14:paraId="3537F133" w14:textId="77777777" w:rsidR="00FD2651" w:rsidRPr="006073D7" w:rsidRDefault="00FD2651"/>
    <w:p w14:paraId="3E2CF15E" w14:textId="77777777" w:rsidR="00FD2651" w:rsidRPr="006073D7" w:rsidRDefault="0043613A">
      <w:pPr>
        <w:pStyle w:val="Heading1"/>
        <w:spacing w:before="0" w:after="0"/>
      </w:pPr>
      <w:bookmarkStart w:id="68" w:name="_heading=h.xqk3jgsn0fl8" w:colFirst="0" w:colLast="0"/>
      <w:bookmarkStart w:id="69" w:name="_Toc46916380"/>
      <w:bookmarkStart w:id="70" w:name="_Toc194319071"/>
      <w:bookmarkEnd w:id="68"/>
      <w:r w:rsidRPr="006073D7">
        <w:t>Framework Agreement List</w:t>
      </w:r>
      <w:bookmarkEnd w:id="69"/>
      <w:bookmarkEnd w:id="70"/>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71" w:name="_heading=h.nwqcunqj4pt3" w:colFirst="0" w:colLast="0"/>
      <w:bookmarkEnd w:id="71"/>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2" w:name="_Toc194319072"/>
      <w:r w:rsidRPr="006073D7">
        <w:t>Section VII. Technical Specifications</w:t>
      </w:r>
      <w:bookmarkEnd w:id="72"/>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3" w:name="_heading=h.1egqt2p" w:colFirst="0" w:colLast="0"/>
            <w:bookmarkEnd w:id="73"/>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112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79"/>
        <w:gridCol w:w="1919"/>
        <w:gridCol w:w="1170"/>
        <w:gridCol w:w="3875"/>
      </w:tblGrid>
      <w:tr w:rsidR="00FD2651" w:rsidRPr="006073D7" w14:paraId="46FD2828" w14:textId="77777777" w:rsidTr="00DE0354">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79" w:type="dxa"/>
            <w:vAlign w:val="center"/>
          </w:tcPr>
          <w:p w14:paraId="3C2750B2" w14:textId="77777777" w:rsidR="00FD2651" w:rsidRPr="006073D7" w:rsidRDefault="0043613A">
            <w:pPr>
              <w:spacing w:after="0"/>
              <w:jc w:val="center"/>
              <w:rPr>
                <w:b/>
              </w:rPr>
            </w:pPr>
            <w:r w:rsidRPr="006073D7">
              <w:rPr>
                <w:b/>
              </w:rPr>
              <w:t>Specification</w:t>
            </w:r>
          </w:p>
        </w:tc>
        <w:tc>
          <w:tcPr>
            <w:tcW w:w="6964" w:type="dxa"/>
            <w:gridSpan w:val="3"/>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rsidTr="00DE0354">
        <w:trPr>
          <w:jc w:val="center"/>
        </w:trPr>
        <w:tc>
          <w:tcPr>
            <w:tcW w:w="807" w:type="dxa"/>
          </w:tcPr>
          <w:p w14:paraId="78FA6038" w14:textId="77777777" w:rsidR="00FD2651" w:rsidRPr="006073D7" w:rsidRDefault="00FD2651"/>
        </w:tc>
        <w:tc>
          <w:tcPr>
            <w:tcW w:w="3479" w:type="dxa"/>
          </w:tcPr>
          <w:p w14:paraId="384A2E71" w14:textId="77777777" w:rsidR="00FD2651" w:rsidRPr="006073D7" w:rsidRDefault="00FD2651"/>
        </w:tc>
        <w:tc>
          <w:tcPr>
            <w:tcW w:w="6964" w:type="dxa"/>
            <w:gridSpan w:val="3"/>
          </w:tcPr>
          <w:p w14:paraId="37A18685" w14:textId="7165DA0E" w:rsidR="00FD2651" w:rsidRPr="00444944" w:rsidRDefault="0043613A">
            <w:pPr>
              <w:rPr>
                <w:i/>
              </w:rPr>
            </w:pPr>
            <w:r w:rsidRPr="0028720D">
              <w:rPr>
                <w:i/>
                <w:sz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E51FE2" w:rsidRPr="006073D7" w14:paraId="3435321D" w14:textId="385F092D" w:rsidTr="00CD720D">
        <w:trPr>
          <w:jc w:val="center"/>
        </w:trPr>
        <w:tc>
          <w:tcPr>
            <w:tcW w:w="807" w:type="dxa"/>
          </w:tcPr>
          <w:p w14:paraId="39C52137" w14:textId="243406E5" w:rsidR="00E51FE2" w:rsidRPr="006073D7" w:rsidRDefault="00E51FE2" w:rsidP="00E51FE2">
            <w:pPr>
              <w:spacing w:after="0"/>
              <w:jc w:val="center"/>
            </w:pPr>
          </w:p>
        </w:tc>
        <w:tc>
          <w:tcPr>
            <w:tcW w:w="5398" w:type="dxa"/>
            <w:gridSpan w:val="2"/>
            <w:vAlign w:val="center"/>
          </w:tcPr>
          <w:p w14:paraId="161EBC94" w14:textId="51E73A44" w:rsidR="00E51FE2" w:rsidRPr="006073D7" w:rsidRDefault="00E51FE2" w:rsidP="00E51FE2">
            <w:pPr>
              <w:spacing w:after="0"/>
            </w:pPr>
            <w:r w:rsidRPr="006073D7">
              <w:rPr>
                <w:b/>
              </w:rPr>
              <w:t>Description</w:t>
            </w:r>
          </w:p>
        </w:tc>
        <w:tc>
          <w:tcPr>
            <w:tcW w:w="1170" w:type="dxa"/>
            <w:vAlign w:val="center"/>
          </w:tcPr>
          <w:p w14:paraId="30EFC2AA" w14:textId="2EB325D6" w:rsidR="00E51FE2" w:rsidRPr="006073D7" w:rsidRDefault="00E51FE2" w:rsidP="00E51FE2">
            <w:r w:rsidRPr="006073D7">
              <w:rPr>
                <w:b/>
              </w:rPr>
              <w:t>Quantity</w:t>
            </w:r>
          </w:p>
        </w:tc>
        <w:tc>
          <w:tcPr>
            <w:tcW w:w="3875" w:type="dxa"/>
          </w:tcPr>
          <w:p w14:paraId="790BB9E3" w14:textId="29BF4222" w:rsidR="00E51FE2" w:rsidRPr="006073D7" w:rsidRDefault="00E51FE2" w:rsidP="00E51FE2">
            <w:r>
              <w:rPr>
                <w:b/>
              </w:rPr>
              <w:t>UNIT</w:t>
            </w:r>
          </w:p>
        </w:tc>
      </w:tr>
      <w:tr w:rsidR="001E1147" w:rsidRPr="006073D7" w14:paraId="474C89FC" w14:textId="77777777" w:rsidTr="00D055C0">
        <w:trPr>
          <w:jc w:val="center"/>
        </w:trPr>
        <w:tc>
          <w:tcPr>
            <w:tcW w:w="807" w:type="dxa"/>
            <w:vAlign w:val="center"/>
          </w:tcPr>
          <w:p w14:paraId="49E08BA3" w14:textId="77777777" w:rsidR="001E1147" w:rsidRPr="00DC6055" w:rsidRDefault="001E1147" w:rsidP="001E1147">
            <w:pPr>
              <w:jc w:val="center"/>
              <w:rPr>
                <w:b/>
                <w:bCs/>
              </w:rPr>
            </w:pPr>
          </w:p>
        </w:tc>
        <w:tc>
          <w:tcPr>
            <w:tcW w:w="5398" w:type="dxa"/>
            <w:gridSpan w:val="2"/>
          </w:tcPr>
          <w:p w14:paraId="4659D1E4" w14:textId="73F02B64" w:rsidR="001E1147" w:rsidRPr="00AE1059" w:rsidRDefault="00AE1059" w:rsidP="001E1147">
            <w:pPr>
              <w:rPr>
                <w:rFonts w:ascii="Tahoma" w:hAnsi="Tahoma" w:cs="Tahoma"/>
                <w:color w:val="000000"/>
                <w:sz w:val="22"/>
                <w:szCs w:val="22"/>
              </w:rPr>
            </w:pPr>
            <w:r w:rsidRPr="00AE1059">
              <w:rPr>
                <w:rFonts w:ascii="Tahoma" w:hAnsi="Tahoma" w:cs="Tahoma"/>
                <w:color w:val="000000"/>
                <w:sz w:val="22"/>
                <w:szCs w:val="22"/>
              </w:rPr>
              <w:t>Internally Illuminated (Solar) Pavement Levelled Marker/ Stud, Flush Type, bi-directional</w:t>
            </w:r>
          </w:p>
        </w:tc>
        <w:tc>
          <w:tcPr>
            <w:tcW w:w="1170" w:type="dxa"/>
            <w:vAlign w:val="center"/>
          </w:tcPr>
          <w:p w14:paraId="7ED60452" w14:textId="78994800" w:rsidR="001E1147" w:rsidRPr="00DC6055" w:rsidRDefault="00AE1059" w:rsidP="001E1147">
            <w:pPr>
              <w:rPr>
                <w:rFonts w:ascii="Tahoma" w:hAnsi="Tahoma" w:cs="Tahoma"/>
                <w:b/>
                <w:bCs/>
                <w:color w:val="000000"/>
                <w:sz w:val="22"/>
                <w:szCs w:val="22"/>
              </w:rPr>
            </w:pPr>
            <w:r>
              <w:rPr>
                <w:rFonts w:ascii="Tahoma" w:hAnsi="Tahoma" w:cs="Tahoma"/>
                <w:sz w:val="20"/>
                <w:szCs w:val="20"/>
              </w:rPr>
              <w:t>224.00</w:t>
            </w:r>
          </w:p>
        </w:tc>
        <w:tc>
          <w:tcPr>
            <w:tcW w:w="3875" w:type="dxa"/>
            <w:vAlign w:val="center"/>
          </w:tcPr>
          <w:p w14:paraId="7370BE97" w14:textId="71B4FDE5"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pc</w:t>
            </w:r>
          </w:p>
        </w:tc>
      </w:tr>
      <w:tr w:rsidR="001E1147" w:rsidRPr="006073D7" w14:paraId="35532EA6" w14:textId="77777777" w:rsidTr="000651CB">
        <w:trPr>
          <w:jc w:val="center"/>
        </w:trPr>
        <w:tc>
          <w:tcPr>
            <w:tcW w:w="807" w:type="dxa"/>
            <w:vAlign w:val="center"/>
          </w:tcPr>
          <w:p w14:paraId="7D259FEA" w14:textId="77777777" w:rsidR="001E1147" w:rsidRPr="00DC6055" w:rsidRDefault="001E1147" w:rsidP="001E1147">
            <w:pPr>
              <w:jc w:val="center"/>
              <w:rPr>
                <w:b/>
                <w:bCs/>
              </w:rPr>
            </w:pPr>
          </w:p>
        </w:tc>
        <w:tc>
          <w:tcPr>
            <w:tcW w:w="5398" w:type="dxa"/>
            <w:gridSpan w:val="2"/>
            <w:vAlign w:val="bottom"/>
          </w:tcPr>
          <w:p w14:paraId="2774D962" w14:textId="477D31ED"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Concrete Epoxy A and B</w:t>
            </w:r>
          </w:p>
        </w:tc>
        <w:tc>
          <w:tcPr>
            <w:tcW w:w="1170" w:type="dxa"/>
            <w:vAlign w:val="bottom"/>
          </w:tcPr>
          <w:p w14:paraId="48C4445E" w14:textId="6FA560C1" w:rsidR="001E1147" w:rsidRPr="00DC6055" w:rsidRDefault="00AE1059" w:rsidP="001E1147">
            <w:pPr>
              <w:rPr>
                <w:rFonts w:ascii="Tahoma" w:hAnsi="Tahoma" w:cs="Tahoma"/>
                <w:b/>
                <w:bCs/>
                <w:color w:val="000000"/>
                <w:sz w:val="22"/>
                <w:szCs w:val="22"/>
              </w:rPr>
            </w:pPr>
            <w:r>
              <w:rPr>
                <w:rFonts w:ascii="Tahoma" w:hAnsi="Tahoma" w:cs="Tahoma"/>
                <w:sz w:val="20"/>
                <w:szCs w:val="20"/>
              </w:rPr>
              <w:t>4</w:t>
            </w:r>
            <w:r w:rsidR="001E1147" w:rsidRPr="001668F3">
              <w:rPr>
                <w:rFonts w:ascii="Tahoma" w:hAnsi="Tahoma" w:cs="Tahoma"/>
                <w:sz w:val="20"/>
                <w:szCs w:val="20"/>
              </w:rPr>
              <w:t>.00</w:t>
            </w:r>
          </w:p>
        </w:tc>
        <w:tc>
          <w:tcPr>
            <w:tcW w:w="3875" w:type="dxa"/>
            <w:vAlign w:val="bottom"/>
          </w:tcPr>
          <w:p w14:paraId="2C7F93BB" w14:textId="488FF945"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Gal</w:t>
            </w:r>
          </w:p>
        </w:tc>
      </w:tr>
      <w:tr w:rsidR="001E1147" w:rsidRPr="006073D7" w14:paraId="1199BCC7" w14:textId="77777777" w:rsidTr="000651CB">
        <w:trPr>
          <w:jc w:val="center"/>
        </w:trPr>
        <w:tc>
          <w:tcPr>
            <w:tcW w:w="807" w:type="dxa"/>
            <w:vAlign w:val="center"/>
          </w:tcPr>
          <w:p w14:paraId="635147F9" w14:textId="77777777" w:rsidR="001E1147" w:rsidRPr="00DC6055" w:rsidRDefault="001E1147" w:rsidP="001E1147">
            <w:pPr>
              <w:jc w:val="center"/>
              <w:rPr>
                <w:b/>
                <w:bCs/>
              </w:rPr>
            </w:pPr>
          </w:p>
        </w:tc>
        <w:tc>
          <w:tcPr>
            <w:tcW w:w="5398" w:type="dxa"/>
            <w:gridSpan w:val="2"/>
            <w:vAlign w:val="bottom"/>
          </w:tcPr>
          <w:p w14:paraId="4042F7C5" w14:textId="565AB471"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Coring Plate</w:t>
            </w:r>
          </w:p>
        </w:tc>
        <w:tc>
          <w:tcPr>
            <w:tcW w:w="1170" w:type="dxa"/>
            <w:vAlign w:val="bottom"/>
          </w:tcPr>
          <w:p w14:paraId="64281203" w14:textId="70C92DDC"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1.00</w:t>
            </w:r>
          </w:p>
        </w:tc>
        <w:tc>
          <w:tcPr>
            <w:tcW w:w="3875" w:type="dxa"/>
            <w:vAlign w:val="bottom"/>
          </w:tcPr>
          <w:p w14:paraId="7047E7EF" w14:textId="70F156D1" w:rsidR="001E1147" w:rsidRPr="00DC6055" w:rsidRDefault="001E1147" w:rsidP="001E1147">
            <w:pPr>
              <w:rPr>
                <w:rFonts w:ascii="Tahoma" w:hAnsi="Tahoma" w:cs="Tahoma"/>
                <w:b/>
                <w:bCs/>
                <w:color w:val="000000"/>
                <w:sz w:val="22"/>
                <w:szCs w:val="22"/>
              </w:rPr>
            </w:pPr>
            <w:r w:rsidRPr="001668F3">
              <w:rPr>
                <w:rFonts w:ascii="Tahoma" w:hAnsi="Tahoma" w:cs="Tahoma"/>
                <w:sz w:val="20"/>
                <w:szCs w:val="20"/>
              </w:rPr>
              <w:t>Pc</w:t>
            </w:r>
          </w:p>
        </w:tc>
      </w:tr>
      <w:tr w:rsidR="001E1147" w:rsidRPr="006073D7" w14:paraId="67DF173C" w14:textId="77777777" w:rsidTr="000651CB">
        <w:trPr>
          <w:jc w:val="center"/>
        </w:trPr>
        <w:tc>
          <w:tcPr>
            <w:tcW w:w="807" w:type="dxa"/>
            <w:vAlign w:val="center"/>
          </w:tcPr>
          <w:p w14:paraId="0F37FF0D" w14:textId="77777777" w:rsidR="001E1147" w:rsidRPr="00DC6055" w:rsidRDefault="001E1147" w:rsidP="001E1147">
            <w:pPr>
              <w:jc w:val="center"/>
              <w:rPr>
                <w:b/>
                <w:bCs/>
              </w:rPr>
            </w:pPr>
          </w:p>
        </w:tc>
        <w:tc>
          <w:tcPr>
            <w:tcW w:w="5398" w:type="dxa"/>
            <w:gridSpan w:val="2"/>
            <w:vAlign w:val="bottom"/>
          </w:tcPr>
          <w:p w14:paraId="7240514A" w14:textId="759C808A" w:rsidR="001E1147" w:rsidRPr="00DC6055" w:rsidRDefault="001E1147" w:rsidP="001E1147">
            <w:pPr>
              <w:rPr>
                <w:rFonts w:ascii="Tahoma" w:hAnsi="Tahoma" w:cs="Tahoma"/>
                <w:b/>
                <w:bCs/>
                <w:color w:val="000000"/>
                <w:sz w:val="22"/>
                <w:szCs w:val="22"/>
              </w:rPr>
            </w:pPr>
            <w:r>
              <w:rPr>
                <w:rFonts w:ascii="Tahoma" w:hAnsi="Tahoma" w:cs="Tahoma"/>
                <w:sz w:val="20"/>
                <w:szCs w:val="20"/>
              </w:rPr>
              <w:t>Coring Blade</w:t>
            </w:r>
          </w:p>
        </w:tc>
        <w:tc>
          <w:tcPr>
            <w:tcW w:w="1170" w:type="dxa"/>
            <w:vAlign w:val="bottom"/>
          </w:tcPr>
          <w:p w14:paraId="287B6D3C" w14:textId="12C67498" w:rsidR="001E1147" w:rsidRPr="00DC6055" w:rsidRDefault="00AE1059" w:rsidP="001E1147">
            <w:pPr>
              <w:rPr>
                <w:rFonts w:ascii="Tahoma" w:hAnsi="Tahoma" w:cs="Tahoma"/>
                <w:b/>
                <w:bCs/>
                <w:color w:val="000000"/>
                <w:sz w:val="22"/>
                <w:szCs w:val="22"/>
              </w:rPr>
            </w:pPr>
            <w:r>
              <w:rPr>
                <w:rFonts w:ascii="Tahoma" w:hAnsi="Tahoma" w:cs="Tahoma"/>
                <w:sz w:val="20"/>
                <w:szCs w:val="20"/>
              </w:rPr>
              <w:t>3</w:t>
            </w:r>
            <w:r w:rsidR="001E1147">
              <w:rPr>
                <w:rFonts w:ascii="Tahoma" w:hAnsi="Tahoma" w:cs="Tahoma"/>
                <w:sz w:val="20"/>
                <w:szCs w:val="20"/>
              </w:rPr>
              <w:t>.00</w:t>
            </w:r>
          </w:p>
        </w:tc>
        <w:tc>
          <w:tcPr>
            <w:tcW w:w="3875" w:type="dxa"/>
            <w:vAlign w:val="bottom"/>
          </w:tcPr>
          <w:p w14:paraId="221A5943" w14:textId="5895EA78" w:rsidR="001E1147" w:rsidRPr="00DC6055" w:rsidRDefault="001E1147" w:rsidP="001E1147">
            <w:pPr>
              <w:rPr>
                <w:rFonts w:ascii="Tahoma" w:hAnsi="Tahoma" w:cs="Tahoma"/>
                <w:b/>
                <w:bCs/>
                <w:color w:val="000000"/>
                <w:sz w:val="22"/>
                <w:szCs w:val="22"/>
              </w:rPr>
            </w:pPr>
            <w:r>
              <w:rPr>
                <w:rFonts w:ascii="Tahoma" w:hAnsi="Tahoma" w:cs="Tahoma"/>
                <w:sz w:val="20"/>
                <w:szCs w:val="20"/>
              </w:rPr>
              <w:t>Pc</w:t>
            </w:r>
          </w:p>
        </w:tc>
      </w:tr>
      <w:tr w:rsidR="001E1147" w:rsidRPr="006073D7" w14:paraId="7FE05DED" w14:textId="77777777" w:rsidTr="00D055C0">
        <w:trPr>
          <w:jc w:val="center"/>
        </w:trPr>
        <w:tc>
          <w:tcPr>
            <w:tcW w:w="807" w:type="dxa"/>
            <w:vAlign w:val="center"/>
          </w:tcPr>
          <w:p w14:paraId="15DDF661" w14:textId="77777777" w:rsidR="001E1147" w:rsidRPr="00DC6055" w:rsidRDefault="001E1147" w:rsidP="001E1147">
            <w:pPr>
              <w:jc w:val="center"/>
              <w:rPr>
                <w:b/>
                <w:bCs/>
              </w:rPr>
            </w:pPr>
          </w:p>
        </w:tc>
        <w:tc>
          <w:tcPr>
            <w:tcW w:w="5398" w:type="dxa"/>
            <w:gridSpan w:val="2"/>
            <w:vAlign w:val="center"/>
          </w:tcPr>
          <w:p w14:paraId="7F41A26E" w14:textId="0A50F3D6" w:rsidR="001E1147" w:rsidRPr="00DC6055" w:rsidRDefault="001E1147" w:rsidP="001E1147">
            <w:pPr>
              <w:rPr>
                <w:rFonts w:ascii="Tahoma" w:hAnsi="Tahoma" w:cs="Tahoma"/>
                <w:b/>
                <w:bCs/>
                <w:color w:val="000000"/>
                <w:sz w:val="22"/>
                <w:szCs w:val="22"/>
              </w:rPr>
            </w:pPr>
            <w:r>
              <w:rPr>
                <w:rFonts w:ascii="Tahoma" w:hAnsi="Tahoma" w:cs="Tahoma"/>
                <w:sz w:val="20"/>
                <w:szCs w:val="20"/>
              </w:rPr>
              <w:t>Water</w:t>
            </w:r>
          </w:p>
        </w:tc>
        <w:tc>
          <w:tcPr>
            <w:tcW w:w="1170" w:type="dxa"/>
            <w:vAlign w:val="bottom"/>
          </w:tcPr>
          <w:p w14:paraId="140142D6" w14:textId="6A0B4148" w:rsidR="001E1147" w:rsidRPr="00DC6055" w:rsidRDefault="00AE1059" w:rsidP="001E1147">
            <w:pPr>
              <w:rPr>
                <w:rFonts w:ascii="Tahoma" w:hAnsi="Tahoma" w:cs="Tahoma"/>
                <w:b/>
                <w:bCs/>
                <w:color w:val="000000"/>
                <w:sz w:val="22"/>
                <w:szCs w:val="22"/>
              </w:rPr>
            </w:pPr>
            <w:r>
              <w:rPr>
                <w:rFonts w:ascii="Tahoma" w:hAnsi="Tahoma" w:cs="Tahoma"/>
                <w:sz w:val="20"/>
                <w:szCs w:val="20"/>
              </w:rPr>
              <w:t>746.00</w:t>
            </w:r>
          </w:p>
        </w:tc>
        <w:tc>
          <w:tcPr>
            <w:tcW w:w="3875" w:type="dxa"/>
            <w:vAlign w:val="bottom"/>
          </w:tcPr>
          <w:p w14:paraId="0F6DBC60" w14:textId="476A6A96" w:rsidR="001E1147" w:rsidRPr="00DC6055" w:rsidRDefault="001E1147" w:rsidP="001E1147">
            <w:pPr>
              <w:rPr>
                <w:rFonts w:ascii="Tahoma" w:hAnsi="Tahoma" w:cs="Tahoma"/>
                <w:b/>
                <w:bCs/>
                <w:color w:val="000000"/>
                <w:sz w:val="22"/>
                <w:szCs w:val="22"/>
              </w:rPr>
            </w:pPr>
            <w:r>
              <w:rPr>
                <w:rFonts w:ascii="Tahoma" w:hAnsi="Tahoma" w:cs="Tahoma"/>
                <w:sz w:val="20"/>
                <w:szCs w:val="20"/>
              </w:rPr>
              <w:t>L</w:t>
            </w:r>
          </w:p>
        </w:tc>
      </w:tr>
      <w:tr w:rsidR="001E1147" w:rsidRPr="006073D7" w14:paraId="3DCEB88A" w14:textId="77777777" w:rsidTr="000651CB">
        <w:trPr>
          <w:jc w:val="center"/>
        </w:trPr>
        <w:tc>
          <w:tcPr>
            <w:tcW w:w="807" w:type="dxa"/>
            <w:vAlign w:val="center"/>
          </w:tcPr>
          <w:p w14:paraId="3DAF3A6F" w14:textId="77777777" w:rsidR="001E1147" w:rsidRPr="00DC6055" w:rsidRDefault="001E1147" w:rsidP="001E1147">
            <w:pPr>
              <w:jc w:val="center"/>
              <w:rPr>
                <w:b/>
                <w:bCs/>
              </w:rPr>
            </w:pPr>
          </w:p>
        </w:tc>
        <w:tc>
          <w:tcPr>
            <w:tcW w:w="5398" w:type="dxa"/>
            <w:gridSpan w:val="2"/>
            <w:vAlign w:val="bottom"/>
          </w:tcPr>
          <w:p w14:paraId="06619C41" w14:textId="08B6C6D1" w:rsidR="001E1147" w:rsidRPr="00DC6055" w:rsidRDefault="001E1147" w:rsidP="001E1147">
            <w:pPr>
              <w:rPr>
                <w:rFonts w:ascii="Tahoma" w:hAnsi="Tahoma" w:cs="Tahoma"/>
                <w:b/>
                <w:bCs/>
                <w:color w:val="000000"/>
                <w:sz w:val="22"/>
                <w:szCs w:val="22"/>
              </w:rPr>
            </w:pPr>
            <w:r>
              <w:rPr>
                <w:rFonts w:ascii="Tahoma" w:hAnsi="Tahoma" w:cs="Tahoma"/>
                <w:sz w:val="20"/>
                <w:szCs w:val="20"/>
              </w:rPr>
              <w:t>1</w:t>
            </w:r>
            <w:r w:rsidR="00AE1059">
              <w:rPr>
                <w:rFonts w:ascii="Tahoma" w:hAnsi="Tahoma" w:cs="Tahoma"/>
                <w:sz w:val="20"/>
                <w:szCs w:val="20"/>
              </w:rPr>
              <w:t>0</w:t>
            </w:r>
            <w:r>
              <w:rPr>
                <w:rFonts w:ascii="Tahoma" w:hAnsi="Tahoma" w:cs="Tahoma"/>
                <w:sz w:val="20"/>
                <w:szCs w:val="20"/>
              </w:rPr>
              <w:t xml:space="preserve">mm </w:t>
            </w:r>
            <w:proofErr w:type="spellStart"/>
            <w:r>
              <w:rPr>
                <w:rFonts w:ascii="Tahoma" w:hAnsi="Tahoma" w:cs="Tahoma"/>
                <w:sz w:val="20"/>
                <w:szCs w:val="20"/>
              </w:rPr>
              <w:t>dia</w:t>
            </w:r>
            <w:proofErr w:type="spellEnd"/>
            <w:r>
              <w:rPr>
                <w:rFonts w:ascii="Tahoma" w:hAnsi="Tahoma" w:cs="Tahoma"/>
                <w:sz w:val="20"/>
                <w:szCs w:val="20"/>
              </w:rPr>
              <w:t xml:space="preserve"> rebars</w:t>
            </w:r>
          </w:p>
        </w:tc>
        <w:tc>
          <w:tcPr>
            <w:tcW w:w="1170" w:type="dxa"/>
            <w:vAlign w:val="bottom"/>
          </w:tcPr>
          <w:p w14:paraId="69B41A9D" w14:textId="420C5AEE" w:rsidR="001E1147" w:rsidRPr="00DC6055" w:rsidRDefault="00AE1059" w:rsidP="001E1147">
            <w:pPr>
              <w:rPr>
                <w:rFonts w:ascii="Tahoma" w:hAnsi="Tahoma" w:cs="Tahoma"/>
                <w:b/>
                <w:bCs/>
                <w:color w:val="000000"/>
                <w:sz w:val="22"/>
                <w:szCs w:val="22"/>
              </w:rPr>
            </w:pPr>
            <w:r>
              <w:rPr>
                <w:rFonts w:ascii="Tahoma" w:hAnsi="Tahoma" w:cs="Tahoma"/>
                <w:sz w:val="20"/>
                <w:szCs w:val="20"/>
              </w:rPr>
              <w:t>792.14</w:t>
            </w:r>
          </w:p>
        </w:tc>
        <w:tc>
          <w:tcPr>
            <w:tcW w:w="3875" w:type="dxa"/>
            <w:vAlign w:val="bottom"/>
          </w:tcPr>
          <w:p w14:paraId="3D6DF14C" w14:textId="143FF84F" w:rsidR="001E1147" w:rsidRPr="00DC6055" w:rsidRDefault="001E1147" w:rsidP="001E1147">
            <w:pPr>
              <w:rPr>
                <w:rFonts w:ascii="Tahoma" w:hAnsi="Tahoma" w:cs="Tahoma"/>
                <w:b/>
                <w:bCs/>
                <w:color w:val="000000"/>
                <w:sz w:val="22"/>
                <w:szCs w:val="22"/>
              </w:rPr>
            </w:pPr>
            <w:r>
              <w:rPr>
                <w:rFonts w:ascii="Tahoma" w:hAnsi="Tahoma" w:cs="Tahoma"/>
                <w:sz w:val="20"/>
                <w:szCs w:val="20"/>
              </w:rPr>
              <w:t>Kg</w:t>
            </w:r>
          </w:p>
        </w:tc>
      </w:tr>
      <w:tr w:rsidR="001E1147" w:rsidRPr="006073D7" w14:paraId="54D095AD" w14:textId="77777777" w:rsidTr="000651CB">
        <w:trPr>
          <w:jc w:val="center"/>
        </w:trPr>
        <w:tc>
          <w:tcPr>
            <w:tcW w:w="807" w:type="dxa"/>
            <w:vAlign w:val="center"/>
          </w:tcPr>
          <w:p w14:paraId="5479CF93" w14:textId="77777777" w:rsidR="001E1147" w:rsidRPr="00DC6055" w:rsidRDefault="001E1147" w:rsidP="001E1147">
            <w:pPr>
              <w:jc w:val="center"/>
              <w:rPr>
                <w:b/>
                <w:bCs/>
              </w:rPr>
            </w:pPr>
          </w:p>
        </w:tc>
        <w:tc>
          <w:tcPr>
            <w:tcW w:w="5398" w:type="dxa"/>
            <w:gridSpan w:val="2"/>
            <w:vAlign w:val="bottom"/>
          </w:tcPr>
          <w:p w14:paraId="601D160A" w14:textId="4EEDDFB9" w:rsidR="001E1147" w:rsidRPr="00DC6055" w:rsidRDefault="001E1147" w:rsidP="001E1147">
            <w:pPr>
              <w:rPr>
                <w:rFonts w:ascii="Tahoma" w:hAnsi="Tahoma" w:cs="Tahoma"/>
                <w:b/>
                <w:bCs/>
                <w:color w:val="000000"/>
                <w:sz w:val="22"/>
                <w:szCs w:val="22"/>
              </w:rPr>
            </w:pPr>
            <w:r>
              <w:rPr>
                <w:rFonts w:ascii="Tahoma" w:hAnsi="Tahoma" w:cs="Tahoma"/>
                <w:sz w:val="20"/>
                <w:szCs w:val="20"/>
              </w:rPr>
              <w:t>1</w:t>
            </w:r>
            <w:r w:rsidR="00AE1059">
              <w:rPr>
                <w:rFonts w:ascii="Tahoma" w:hAnsi="Tahoma" w:cs="Tahoma"/>
                <w:sz w:val="20"/>
                <w:szCs w:val="20"/>
              </w:rPr>
              <w:t>6</w:t>
            </w:r>
            <w:r>
              <w:rPr>
                <w:rFonts w:ascii="Tahoma" w:hAnsi="Tahoma" w:cs="Tahoma"/>
                <w:sz w:val="20"/>
                <w:szCs w:val="20"/>
              </w:rPr>
              <w:t xml:space="preserve"> mm </w:t>
            </w:r>
            <w:proofErr w:type="spellStart"/>
            <w:r>
              <w:rPr>
                <w:rFonts w:ascii="Tahoma" w:hAnsi="Tahoma" w:cs="Tahoma"/>
                <w:sz w:val="20"/>
                <w:szCs w:val="20"/>
              </w:rPr>
              <w:t>dia</w:t>
            </w:r>
            <w:proofErr w:type="spellEnd"/>
            <w:r>
              <w:rPr>
                <w:rFonts w:ascii="Tahoma" w:hAnsi="Tahoma" w:cs="Tahoma"/>
                <w:sz w:val="20"/>
                <w:szCs w:val="20"/>
              </w:rPr>
              <w:t xml:space="preserve"> rebars</w:t>
            </w:r>
          </w:p>
        </w:tc>
        <w:tc>
          <w:tcPr>
            <w:tcW w:w="1170" w:type="dxa"/>
            <w:vAlign w:val="bottom"/>
          </w:tcPr>
          <w:p w14:paraId="56E35D17" w14:textId="2C8BC267" w:rsidR="001E1147" w:rsidRPr="00DC6055" w:rsidRDefault="001E1147" w:rsidP="001E1147">
            <w:pPr>
              <w:rPr>
                <w:rFonts w:ascii="Tahoma" w:hAnsi="Tahoma" w:cs="Tahoma"/>
                <w:b/>
                <w:bCs/>
                <w:color w:val="000000"/>
                <w:sz w:val="22"/>
                <w:szCs w:val="22"/>
              </w:rPr>
            </w:pPr>
            <w:r>
              <w:rPr>
                <w:rFonts w:ascii="Tahoma" w:hAnsi="Tahoma" w:cs="Tahoma"/>
                <w:sz w:val="20"/>
                <w:szCs w:val="20"/>
              </w:rPr>
              <w:t>2</w:t>
            </w:r>
            <w:r w:rsidR="00AE1059">
              <w:rPr>
                <w:rFonts w:ascii="Tahoma" w:hAnsi="Tahoma" w:cs="Tahoma"/>
                <w:sz w:val="20"/>
                <w:szCs w:val="20"/>
              </w:rPr>
              <w:t>415.5</w:t>
            </w:r>
          </w:p>
        </w:tc>
        <w:tc>
          <w:tcPr>
            <w:tcW w:w="3875" w:type="dxa"/>
            <w:vAlign w:val="bottom"/>
          </w:tcPr>
          <w:p w14:paraId="6B7724ED" w14:textId="770D887F" w:rsidR="001E1147" w:rsidRPr="00DC6055" w:rsidRDefault="001E1147" w:rsidP="001E1147">
            <w:pPr>
              <w:rPr>
                <w:rFonts w:ascii="Tahoma" w:hAnsi="Tahoma" w:cs="Tahoma"/>
                <w:b/>
                <w:bCs/>
                <w:color w:val="000000"/>
                <w:sz w:val="22"/>
                <w:szCs w:val="22"/>
              </w:rPr>
            </w:pPr>
            <w:r>
              <w:rPr>
                <w:rFonts w:ascii="Tahoma" w:hAnsi="Tahoma" w:cs="Tahoma"/>
                <w:sz w:val="20"/>
                <w:szCs w:val="20"/>
              </w:rPr>
              <w:t>Kg</w:t>
            </w:r>
          </w:p>
        </w:tc>
      </w:tr>
      <w:tr w:rsidR="001E1147" w:rsidRPr="006073D7" w14:paraId="5266E57A" w14:textId="77777777" w:rsidTr="000651CB">
        <w:trPr>
          <w:jc w:val="center"/>
        </w:trPr>
        <w:tc>
          <w:tcPr>
            <w:tcW w:w="807" w:type="dxa"/>
            <w:vAlign w:val="center"/>
          </w:tcPr>
          <w:p w14:paraId="3DE12CC6" w14:textId="77777777" w:rsidR="001E1147" w:rsidRPr="00DC6055" w:rsidRDefault="001E1147" w:rsidP="001E1147">
            <w:pPr>
              <w:jc w:val="center"/>
              <w:rPr>
                <w:b/>
                <w:bCs/>
              </w:rPr>
            </w:pPr>
          </w:p>
        </w:tc>
        <w:tc>
          <w:tcPr>
            <w:tcW w:w="5398" w:type="dxa"/>
            <w:gridSpan w:val="2"/>
            <w:vAlign w:val="bottom"/>
          </w:tcPr>
          <w:p w14:paraId="027F8286" w14:textId="5D3A7642" w:rsidR="001E1147" w:rsidRPr="00DC6055" w:rsidRDefault="001E1147" w:rsidP="001E1147">
            <w:pPr>
              <w:rPr>
                <w:rFonts w:ascii="Tahoma" w:hAnsi="Tahoma" w:cs="Tahoma"/>
                <w:b/>
                <w:bCs/>
                <w:color w:val="000000"/>
                <w:sz w:val="22"/>
                <w:szCs w:val="22"/>
              </w:rPr>
            </w:pPr>
            <w:r>
              <w:rPr>
                <w:rFonts w:ascii="Tahoma" w:hAnsi="Tahoma" w:cs="Tahoma"/>
                <w:sz w:val="20"/>
                <w:szCs w:val="20"/>
              </w:rPr>
              <w:t>GI Tie Wire #16</w:t>
            </w:r>
          </w:p>
        </w:tc>
        <w:tc>
          <w:tcPr>
            <w:tcW w:w="1170" w:type="dxa"/>
            <w:vAlign w:val="bottom"/>
          </w:tcPr>
          <w:p w14:paraId="70BEF2F1" w14:textId="7F669A6F" w:rsidR="001E1147" w:rsidRPr="00DC6055" w:rsidRDefault="00AE1059" w:rsidP="001E1147">
            <w:pPr>
              <w:rPr>
                <w:rFonts w:ascii="Tahoma" w:hAnsi="Tahoma" w:cs="Tahoma"/>
                <w:b/>
                <w:bCs/>
                <w:color w:val="000000"/>
                <w:sz w:val="22"/>
                <w:szCs w:val="22"/>
              </w:rPr>
            </w:pPr>
            <w:r>
              <w:rPr>
                <w:rFonts w:ascii="Tahoma" w:hAnsi="Tahoma" w:cs="Tahoma"/>
                <w:sz w:val="20"/>
                <w:szCs w:val="20"/>
              </w:rPr>
              <w:t>68</w:t>
            </w:r>
            <w:r w:rsidR="001E1147">
              <w:rPr>
                <w:rFonts w:ascii="Tahoma" w:hAnsi="Tahoma" w:cs="Tahoma"/>
                <w:sz w:val="20"/>
                <w:szCs w:val="20"/>
              </w:rPr>
              <w:t>.00</w:t>
            </w:r>
          </w:p>
        </w:tc>
        <w:tc>
          <w:tcPr>
            <w:tcW w:w="3875" w:type="dxa"/>
            <w:vAlign w:val="bottom"/>
          </w:tcPr>
          <w:p w14:paraId="687B0475" w14:textId="39506949" w:rsidR="001E1147" w:rsidRPr="00DC6055" w:rsidRDefault="001E1147" w:rsidP="001E1147">
            <w:pPr>
              <w:rPr>
                <w:rFonts w:ascii="Tahoma" w:hAnsi="Tahoma" w:cs="Tahoma"/>
                <w:b/>
                <w:bCs/>
                <w:color w:val="000000"/>
                <w:sz w:val="22"/>
                <w:szCs w:val="22"/>
              </w:rPr>
            </w:pPr>
            <w:r>
              <w:rPr>
                <w:rFonts w:ascii="Tahoma" w:hAnsi="Tahoma" w:cs="Tahoma"/>
                <w:sz w:val="20"/>
                <w:szCs w:val="20"/>
              </w:rPr>
              <w:t>Kg</w:t>
            </w:r>
          </w:p>
        </w:tc>
      </w:tr>
      <w:tr w:rsidR="001E1147" w:rsidRPr="006073D7" w14:paraId="50D71190" w14:textId="77777777" w:rsidTr="000651CB">
        <w:trPr>
          <w:jc w:val="center"/>
        </w:trPr>
        <w:tc>
          <w:tcPr>
            <w:tcW w:w="807" w:type="dxa"/>
            <w:vAlign w:val="center"/>
          </w:tcPr>
          <w:p w14:paraId="5E566E5F" w14:textId="77777777" w:rsidR="001E1147" w:rsidRPr="00DC6055" w:rsidRDefault="001E1147" w:rsidP="001E1147">
            <w:pPr>
              <w:jc w:val="center"/>
              <w:rPr>
                <w:b/>
                <w:bCs/>
              </w:rPr>
            </w:pPr>
          </w:p>
        </w:tc>
        <w:tc>
          <w:tcPr>
            <w:tcW w:w="5398" w:type="dxa"/>
            <w:gridSpan w:val="2"/>
            <w:vAlign w:val="bottom"/>
          </w:tcPr>
          <w:p w14:paraId="34D52CF2" w14:textId="5CE3F919" w:rsidR="001E1147" w:rsidRPr="00DC6055" w:rsidRDefault="001E1147" w:rsidP="001E1147">
            <w:pPr>
              <w:rPr>
                <w:rFonts w:ascii="Tahoma" w:hAnsi="Tahoma" w:cs="Tahoma"/>
                <w:b/>
                <w:bCs/>
                <w:color w:val="000000"/>
                <w:sz w:val="22"/>
                <w:szCs w:val="22"/>
              </w:rPr>
            </w:pPr>
            <w:r>
              <w:rPr>
                <w:rFonts w:ascii="Tahoma" w:hAnsi="Tahoma" w:cs="Tahoma"/>
                <w:sz w:val="20"/>
                <w:szCs w:val="20"/>
              </w:rPr>
              <w:t>Cement</w:t>
            </w:r>
          </w:p>
        </w:tc>
        <w:tc>
          <w:tcPr>
            <w:tcW w:w="1170" w:type="dxa"/>
            <w:vAlign w:val="bottom"/>
          </w:tcPr>
          <w:p w14:paraId="712A121C" w14:textId="3D54E3DB" w:rsidR="001E1147" w:rsidRPr="00DC6055" w:rsidRDefault="00AE1059" w:rsidP="001E1147">
            <w:pPr>
              <w:rPr>
                <w:rFonts w:ascii="Tahoma" w:hAnsi="Tahoma" w:cs="Tahoma"/>
                <w:b/>
                <w:bCs/>
                <w:color w:val="000000"/>
                <w:sz w:val="22"/>
                <w:szCs w:val="22"/>
              </w:rPr>
            </w:pPr>
            <w:r>
              <w:rPr>
                <w:rFonts w:ascii="Tahoma" w:hAnsi="Tahoma" w:cs="Tahoma"/>
                <w:sz w:val="20"/>
                <w:szCs w:val="20"/>
              </w:rPr>
              <w:t>362</w:t>
            </w:r>
          </w:p>
        </w:tc>
        <w:tc>
          <w:tcPr>
            <w:tcW w:w="3875" w:type="dxa"/>
            <w:vAlign w:val="bottom"/>
          </w:tcPr>
          <w:p w14:paraId="76059FF9" w14:textId="6DE82DE4" w:rsidR="001E1147" w:rsidRPr="00DC6055" w:rsidRDefault="001E1147" w:rsidP="001E1147">
            <w:pPr>
              <w:rPr>
                <w:rFonts w:ascii="Tahoma" w:hAnsi="Tahoma" w:cs="Tahoma"/>
                <w:b/>
                <w:bCs/>
                <w:color w:val="000000"/>
                <w:sz w:val="22"/>
                <w:szCs w:val="22"/>
              </w:rPr>
            </w:pPr>
            <w:r>
              <w:rPr>
                <w:rFonts w:ascii="Tahoma" w:hAnsi="Tahoma" w:cs="Tahoma"/>
                <w:sz w:val="20"/>
                <w:szCs w:val="20"/>
              </w:rPr>
              <w:t>Bag</w:t>
            </w:r>
          </w:p>
        </w:tc>
      </w:tr>
      <w:tr w:rsidR="001E1147" w:rsidRPr="006073D7" w14:paraId="0838D5F5" w14:textId="77777777" w:rsidTr="000651CB">
        <w:trPr>
          <w:jc w:val="center"/>
        </w:trPr>
        <w:tc>
          <w:tcPr>
            <w:tcW w:w="807" w:type="dxa"/>
            <w:vAlign w:val="center"/>
          </w:tcPr>
          <w:p w14:paraId="65C98FC3" w14:textId="77777777" w:rsidR="001E1147" w:rsidRPr="00DC6055" w:rsidRDefault="001E1147" w:rsidP="001E1147">
            <w:pPr>
              <w:jc w:val="center"/>
              <w:rPr>
                <w:b/>
                <w:bCs/>
              </w:rPr>
            </w:pPr>
          </w:p>
        </w:tc>
        <w:tc>
          <w:tcPr>
            <w:tcW w:w="5398" w:type="dxa"/>
            <w:gridSpan w:val="2"/>
            <w:vAlign w:val="bottom"/>
          </w:tcPr>
          <w:p w14:paraId="009D0C80" w14:textId="7F3582C1" w:rsidR="001E1147" w:rsidRPr="00DC6055" w:rsidRDefault="001E1147" w:rsidP="001E1147">
            <w:pPr>
              <w:rPr>
                <w:rFonts w:ascii="Tahoma" w:hAnsi="Tahoma" w:cs="Tahoma"/>
                <w:b/>
                <w:bCs/>
                <w:color w:val="000000"/>
                <w:sz w:val="22"/>
                <w:szCs w:val="22"/>
              </w:rPr>
            </w:pPr>
            <w:r>
              <w:rPr>
                <w:rFonts w:ascii="Tahoma" w:hAnsi="Tahoma" w:cs="Tahoma"/>
                <w:sz w:val="20"/>
                <w:szCs w:val="20"/>
              </w:rPr>
              <w:t>Sand</w:t>
            </w:r>
          </w:p>
        </w:tc>
        <w:tc>
          <w:tcPr>
            <w:tcW w:w="1170" w:type="dxa"/>
            <w:vAlign w:val="bottom"/>
          </w:tcPr>
          <w:p w14:paraId="23F54A1E" w14:textId="55C9E209" w:rsidR="001E1147" w:rsidRPr="00DC6055" w:rsidRDefault="001E1147" w:rsidP="001E1147">
            <w:pPr>
              <w:rPr>
                <w:rFonts w:ascii="Tahoma" w:hAnsi="Tahoma" w:cs="Tahoma"/>
                <w:b/>
                <w:bCs/>
                <w:color w:val="000000"/>
                <w:sz w:val="22"/>
                <w:szCs w:val="22"/>
              </w:rPr>
            </w:pPr>
            <w:r>
              <w:rPr>
                <w:rFonts w:ascii="Tahoma" w:hAnsi="Tahoma" w:cs="Tahoma"/>
                <w:sz w:val="20"/>
                <w:szCs w:val="20"/>
              </w:rPr>
              <w:t>1</w:t>
            </w:r>
            <w:r w:rsidR="00A662D8">
              <w:rPr>
                <w:rFonts w:ascii="Tahoma" w:hAnsi="Tahoma" w:cs="Tahoma"/>
                <w:sz w:val="20"/>
                <w:szCs w:val="20"/>
              </w:rPr>
              <w:t>9.03</w:t>
            </w:r>
          </w:p>
        </w:tc>
        <w:tc>
          <w:tcPr>
            <w:tcW w:w="3875" w:type="dxa"/>
            <w:vAlign w:val="bottom"/>
          </w:tcPr>
          <w:p w14:paraId="14291C8C" w14:textId="10A3D6D5" w:rsidR="001E1147" w:rsidRPr="00DC6055" w:rsidRDefault="001E1147" w:rsidP="001E1147">
            <w:pPr>
              <w:rPr>
                <w:rFonts w:ascii="Tahoma" w:hAnsi="Tahoma" w:cs="Tahoma"/>
                <w:b/>
                <w:bCs/>
                <w:color w:val="000000"/>
                <w:sz w:val="22"/>
                <w:szCs w:val="22"/>
              </w:rPr>
            </w:pPr>
            <w:r>
              <w:rPr>
                <w:rFonts w:ascii="Tahoma" w:hAnsi="Tahoma" w:cs="Tahoma"/>
                <w:sz w:val="20"/>
                <w:szCs w:val="20"/>
              </w:rPr>
              <w:t>Cum</w:t>
            </w:r>
          </w:p>
        </w:tc>
      </w:tr>
      <w:tr w:rsidR="001E1147" w:rsidRPr="006073D7" w14:paraId="6B6AF4A1" w14:textId="77777777" w:rsidTr="00D055C0">
        <w:trPr>
          <w:jc w:val="center"/>
        </w:trPr>
        <w:tc>
          <w:tcPr>
            <w:tcW w:w="807" w:type="dxa"/>
            <w:vAlign w:val="center"/>
          </w:tcPr>
          <w:p w14:paraId="0774BE7C" w14:textId="77777777" w:rsidR="001E1147" w:rsidRPr="00DC6055" w:rsidRDefault="001E1147" w:rsidP="001E1147">
            <w:pPr>
              <w:jc w:val="center"/>
              <w:rPr>
                <w:b/>
                <w:bCs/>
              </w:rPr>
            </w:pPr>
          </w:p>
        </w:tc>
        <w:tc>
          <w:tcPr>
            <w:tcW w:w="5398" w:type="dxa"/>
            <w:gridSpan w:val="2"/>
            <w:vAlign w:val="bottom"/>
          </w:tcPr>
          <w:p w14:paraId="24BC45CC" w14:textId="78756FF5" w:rsidR="001E1147" w:rsidRPr="00DC6055" w:rsidRDefault="001E1147" w:rsidP="001E1147">
            <w:pPr>
              <w:rPr>
                <w:rFonts w:ascii="Tahoma" w:hAnsi="Tahoma" w:cs="Tahoma"/>
                <w:b/>
                <w:bCs/>
                <w:color w:val="000000"/>
                <w:sz w:val="22"/>
                <w:szCs w:val="22"/>
              </w:rPr>
            </w:pPr>
            <w:r>
              <w:rPr>
                <w:rFonts w:ascii="Tahoma" w:hAnsi="Tahoma" w:cs="Tahoma"/>
                <w:sz w:val="20"/>
                <w:szCs w:val="20"/>
              </w:rPr>
              <w:t>Gravel</w:t>
            </w:r>
          </w:p>
        </w:tc>
        <w:tc>
          <w:tcPr>
            <w:tcW w:w="1170" w:type="dxa"/>
            <w:vAlign w:val="bottom"/>
          </w:tcPr>
          <w:p w14:paraId="65CE5B6A" w14:textId="710EAD5E" w:rsidR="001E1147" w:rsidRPr="00DC6055" w:rsidRDefault="001E1147" w:rsidP="001E1147">
            <w:pPr>
              <w:rPr>
                <w:rFonts w:ascii="Tahoma" w:hAnsi="Tahoma" w:cs="Tahoma"/>
                <w:b/>
                <w:bCs/>
                <w:color w:val="000000"/>
                <w:sz w:val="22"/>
                <w:szCs w:val="22"/>
              </w:rPr>
            </w:pPr>
            <w:r>
              <w:rPr>
                <w:rFonts w:ascii="Tahoma" w:hAnsi="Tahoma" w:cs="Tahoma"/>
                <w:sz w:val="20"/>
                <w:szCs w:val="20"/>
              </w:rPr>
              <w:t>36.</w:t>
            </w:r>
            <w:r w:rsidR="00A662D8">
              <w:rPr>
                <w:rFonts w:ascii="Tahoma" w:hAnsi="Tahoma" w:cs="Tahoma"/>
                <w:sz w:val="20"/>
                <w:szCs w:val="20"/>
              </w:rPr>
              <w:t>06</w:t>
            </w:r>
          </w:p>
        </w:tc>
        <w:tc>
          <w:tcPr>
            <w:tcW w:w="3875" w:type="dxa"/>
            <w:vAlign w:val="bottom"/>
          </w:tcPr>
          <w:p w14:paraId="3895F1D3" w14:textId="76109E04" w:rsidR="001E1147" w:rsidRPr="00DC6055" w:rsidRDefault="001E1147" w:rsidP="001E1147">
            <w:pPr>
              <w:rPr>
                <w:rFonts w:ascii="Tahoma" w:hAnsi="Tahoma" w:cs="Tahoma"/>
                <w:b/>
                <w:bCs/>
                <w:color w:val="000000"/>
                <w:sz w:val="22"/>
                <w:szCs w:val="22"/>
              </w:rPr>
            </w:pPr>
            <w:r>
              <w:rPr>
                <w:rFonts w:ascii="Tahoma" w:hAnsi="Tahoma" w:cs="Tahoma"/>
                <w:sz w:val="20"/>
                <w:szCs w:val="20"/>
              </w:rPr>
              <w:t>Cum</w:t>
            </w:r>
          </w:p>
        </w:tc>
      </w:tr>
      <w:tr w:rsidR="001E1147" w:rsidRPr="006073D7" w14:paraId="043FE120" w14:textId="77777777" w:rsidTr="000651CB">
        <w:trPr>
          <w:jc w:val="center"/>
        </w:trPr>
        <w:tc>
          <w:tcPr>
            <w:tcW w:w="807" w:type="dxa"/>
            <w:vAlign w:val="center"/>
          </w:tcPr>
          <w:p w14:paraId="0137C18C" w14:textId="77777777" w:rsidR="001E1147" w:rsidRPr="00DC6055" w:rsidRDefault="001E1147" w:rsidP="001E1147">
            <w:pPr>
              <w:jc w:val="center"/>
              <w:rPr>
                <w:b/>
                <w:bCs/>
              </w:rPr>
            </w:pPr>
          </w:p>
        </w:tc>
        <w:tc>
          <w:tcPr>
            <w:tcW w:w="5398" w:type="dxa"/>
            <w:gridSpan w:val="2"/>
            <w:vAlign w:val="bottom"/>
          </w:tcPr>
          <w:p w14:paraId="5308D17A" w14:textId="768AE773" w:rsidR="001E1147" w:rsidRPr="00DC6055" w:rsidRDefault="001E1147" w:rsidP="001E1147">
            <w:pPr>
              <w:rPr>
                <w:rFonts w:ascii="Tahoma" w:hAnsi="Tahoma" w:cs="Tahoma"/>
                <w:b/>
                <w:bCs/>
                <w:color w:val="000000"/>
                <w:sz w:val="22"/>
                <w:szCs w:val="22"/>
              </w:rPr>
            </w:pPr>
            <w:r w:rsidRPr="001668F3">
              <w:rPr>
                <w:rFonts w:ascii="Tahoma" w:hAnsi="Tahoma" w:cs="Tahoma"/>
                <w:color w:val="000000"/>
                <w:sz w:val="20"/>
                <w:szCs w:val="20"/>
              </w:rPr>
              <w:t>Marine Plywood ½” x 4’ x 8’</w:t>
            </w:r>
          </w:p>
        </w:tc>
        <w:tc>
          <w:tcPr>
            <w:tcW w:w="1170" w:type="dxa"/>
            <w:vAlign w:val="bottom"/>
          </w:tcPr>
          <w:p w14:paraId="14592950" w14:textId="3CDF92B8" w:rsidR="001E1147" w:rsidRPr="00DC6055" w:rsidRDefault="00A662D8" w:rsidP="001E1147">
            <w:pPr>
              <w:rPr>
                <w:rFonts w:ascii="Tahoma" w:hAnsi="Tahoma" w:cs="Tahoma"/>
                <w:b/>
                <w:bCs/>
                <w:color w:val="000000"/>
                <w:sz w:val="22"/>
                <w:szCs w:val="22"/>
              </w:rPr>
            </w:pPr>
            <w:r>
              <w:rPr>
                <w:rFonts w:ascii="Tahoma" w:hAnsi="Tahoma" w:cs="Tahoma"/>
                <w:color w:val="000000"/>
                <w:sz w:val="20"/>
                <w:szCs w:val="20"/>
              </w:rPr>
              <w:t>16</w:t>
            </w:r>
          </w:p>
        </w:tc>
        <w:tc>
          <w:tcPr>
            <w:tcW w:w="3875" w:type="dxa"/>
            <w:vAlign w:val="bottom"/>
          </w:tcPr>
          <w:p w14:paraId="3B92A7E5" w14:textId="6B36B52B" w:rsidR="001E1147" w:rsidRPr="00DC6055" w:rsidRDefault="001E1147" w:rsidP="001E1147">
            <w:pPr>
              <w:rPr>
                <w:rFonts w:ascii="Tahoma" w:hAnsi="Tahoma" w:cs="Tahoma"/>
                <w:b/>
                <w:bCs/>
                <w:color w:val="000000"/>
                <w:sz w:val="22"/>
                <w:szCs w:val="22"/>
              </w:rPr>
            </w:pPr>
            <w:r w:rsidRPr="001668F3">
              <w:rPr>
                <w:rFonts w:ascii="Tahoma" w:hAnsi="Tahoma" w:cs="Tahoma"/>
                <w:color w:val="000000"/>
                <w:sz w:val="20"/>
                <w:szCs w:val="20"/>
              </w:rPr>
              <w:t>Pc</w:t>
            </w:r>
          </w:p>
        </w:tc>
      </w:tr>
      <w:tr w:rsidR="001E1147" w:rsidRPr="006073D7" w14:paraId="0A31A8A5" w14:textId="77777777" w:rsidTr="000651CB">
        <w:trPr>
          <w:jc w:val="center"/>
        </w:trPr>
        <w:tc>
          <w:tcPr>
            <w:tcW w:w="807" w:type="dxa"/>
            <w:vAlign w:val="center"/>
          </w:tcPr>
          <w:p w14:paraId="21AC2F71" w14:textId="77777777" w:rsidR="001E1147" w:rsidRPr="00DC6055" w:rsidRDefault="001E1147" w:rsidP="001E1147">
            <w:pPr>
              <w:jc w:val="center"/>
              <w:rPr>
                <w:b/>
                <w:bCs/>
              </w:rPr>
            </w:pPr>
          </w:p>
        </w:tc>
        <w:tc>
          <w:tcPr>
            <w:tcW w:w="5398" w:type="dxa"/>
            <w:gridSpan w:val="2"/>
            <w:vAlign w:val="bottom"/>
          </w:tcPr>
          <w:p w14:paraId="65A4B8F9" w14:textId="2CD12843" w:rsidR="001E1147" w:rsidRPr="00DC6055" w:rsidRDefault="001E1147" w:rsidP="001E1147">
            <w:pPr>
              <w:rPr>
                <w:rFonts w:ascii="Tahoma" w:hAnsi="Tahoma" w:cs="Tahoma"/>
                <w:b/>
                <w:bCs/>
                <w:color w:val="000000"/>
                <w:sz w:val="22"/>
                <w:szCs w:val="22"/>
              </w:rPr>
            </w:pPr>
            <w:r>
              <w:rPr>
                <w:rFonts w:ascii="Tahoma" w:hAnsi="Tahoma" w:cs="Tahoma"/>
                <w:color w:val="000000"/>
                <w:sz w:val="20"/>
                <w:szCs w:val="20"/>
              </w:rPr>
              <w:t>Good Lumber</w:t>
            </w:r>
          </w:p>
        </w:tc>
        <w:tc>
          <w:tcPr>
            <w:tcW w:w="1170" w:type="dxa"/>
            <w:vAlign w:val="bottom"/>
          </w:tcPr>
          <w:p w14:paraId="7B5907C3" w14:textId="1A648883" w:rsidR="001E1147" w:rsidRPr="00DC6055" w:rsidRDefault="00A662D8" w:rsidP="001E1147">
            <w:pPr>
              <w:rPr>
                <w:rFonts w:ascii="Tahoma" w:hAnsi="Tahoma" w:cs="Tahoma"/>
                <w:b/>
                <w:bCs/>
                <w:color w:val="000000"/>
                <w:sz w:val="22"/>
                <w:szCs w:val="22"/>
              </w:rPr>
            </w:pPr>
            <w:r>
              <w:rPr>
                <w:rFonts w:ascii="Tahoma" w:hAnsi="Tahoma" w:cs="Tahoma"/>
                <w:color w:val="000000"/>
                <w:sz w:val="20"/>
                <w:szCs w:val="20"/>
              </w:rPr>
              <w:t>666.05</w:t>
            </w:r>
          </w:p>
        </w:tc>
        <w:tc>
          <w:tcPr>
            <w:tcW w:w="3875" w:type="dxa"/>
            <w:vAlign w:val="bottom"/>
          </w:tcPr>
          <w:p w14:paraId="218BC5D8" w14:textId="4645A8B3" w:rsidR="001E1147" w:rsidRPr="00DC6055" w:rsidRDefault="001E1147" w:rsidP="001E1147">
            <w:pPr>
              <w:rPr>
                <w:rFonts w:ascii="Tahoma" w:hAnsi="Tahoma" w:cs="Tahoma"/>
                <w:b/>
                <w:bCs/>
                <w:color w:val="000000"/>
                <w:sz w:val="22"/>
                <w:szCs w:val="22"/>
              </w:rPr>
            </w:pPr>
            <w:r w:rsidRPr="001668F3">
              <w:rPr>
                <w:rFonts w:ascii="Tahoma" w:hAnsi="Tahoma" w:cs="Tahoma"/>
                <w:color w:val="000000"/>
                <w:sz w:val="20"/>
                <w:szCs w:val="20"/>
              </w:rPr>
              <w:t>Bd ft</w:t>
            </w:r>
          </w:p>
        </w:tc>
      </w:tr>
      <w:tr w:rsidR="001E1147" w:rsidRPr="006073D7" w14:paraId="71D16401" w14:textId="77777777" w:rsidTr="000651CB">
        <w:trPr>
          <w:jc w:val="center"/>
        </w:trPr>
        <w:tc>
          <w:tcPr>
            <w:tcW w:w="807" w:type="dxa"/>
            <w:vAlign w:val="center"/>
          </w:tcPr>
          <w:p w14:paraId="2E1F65C2" w14:textId="77777777" w:rsidR="001E1147" w:rsidRPr="00DC6055" w:rsidRDefault="001E1147" w:rsidP="001E1147">
            <w:pPr>
              <w:jc w:val="center"/>
              <w:rPr>
                <w:b/>
                <w:bCs/>
              </w:rPr>
            </w:pPr>
          </w:p>
        </w:tc>
        <w:tc>
          <w:tcPr>
            <w:tcW w:w="5398" w:type="dxa"/>
            <w:gridSpan w:val="2"/>
            <w:vAlign w:val="bottom"/>
          </w:tcPr>
          <w:p w14:paraId="058F9693" w14:textId="7965B90F" w:rsidR="001E1147" w:rsidRPr="00DC6055" w:rsidRDefault="001E1147" w:rsidP="001E1147">
            <w:pPr>
              <w:rPr>
                <w:rFonts w:ascii="Tahoma" w:hAnsi="Tahoma" w:cs="Tahoma"/>
                <w:b/>
                <w:bCs/>
                <w:color w:val="000000"/>
                <w:sz w:val="22"/>
                <w:szCs w:val="22"/>
              </w:rPr>
            </w:pPr>
            <w:r>
              <w:rPr>
                <w:rFonts w:ascii="Tahoma" w:hAnsi="Tahoma" w:cs="Tahoma"/>
                <w:color w:val="000000"/>
                <w:sz w:val="20"/>
                <w:szCs w:val="20"/>
              </w:rPr>
              <w:t>Assorted CWN</w:t>
            </w:r>
          </w:p>
        </w:tc>
        <w:tc>
          <w:tcPr>
            <w:tcW w:w="1170" w:type="dxa"/>
            <w:vAlign w:val="bottom"/>
          </w:tcPr>
          <w:p w14:paraId="709049BC" w14:textId="377AAB1C" w:rsidR="001E1147" w:rsidRPr="00DC6055" w:rsidRDefault="00A662D8" w:rsidP="001E1147">
            <w:pPr>
              <w:rPr>
                <w:rFonts w:ascii="Tahoma" w:hAnsi="Tahoma" w:cs="Tahoma"/>
                <w:b/>
                <w:bCs/>
                <w:color w:val="000000"/>
                <w:sz w:val="22"/>
                <w:szCs w:val="22"/>
              </w:rPr>
            </w:pPr>
            <w:r>
              <w:rPr>
                <w:rFonts w:ascii="Tahoma" w:hAnsi="Tahoma" w:cs="Tahoma"/>
                <w:color w:val="000000"/>
                <w:sz w:val="20"/>
                <w:szCs w:val="20"/>
              </w:rPr>
              <w:t>27</w:t>
            </w:r>
          </w:p>
        </w:tc>
        <w:tc>
          <w:tcPr>
            <w:tcW w:w="3875" w:type="dxa"/>
            <w:vAlign w:val="bottom"/>
          </w:tcPr>
          <w:p w14:paraId="6A69A44F" w14:textId="24409F35" w:rsidR="001E1147" w:rsidRPr="00DC6055" w:rsidRDefault="001E1147" w:rsidP="001E1147">
            <w:pPr>
              <w:rPr>
                <w:rFonts w:ascii="Tahoma" w:hAnsi="Tahoma" w:cs="Tahoma"/>
                <w:b/>
                <w:bCs/>
                <w:color w:val="000000"/>
                <w:sz w:val="22"/>
                <w:szCs w:val="22"/>
              </w:rPr>
            </w:pPr>
            <w:r>
              <w:rPr>
                <w:rFonts w:ascii="Tahoma" w:hAnsi="Tahoma" w:cs="Tahoma"/>
                <w:color w:val="000000"/>
                <w:sz w:val="20"/>
                <w:szCs w:val="20"/>
              </w:rPr>
              <w:t>Kg</w:t>
            </w:r>
          </w:p>
        </w:tc>
      </w:tr>
      <w:tr w:rsidR="001E1147" w:rsidRPr="006073D7" w14:paraId="283DBBC2" w14:textId="77777777" w:rsidTr="000651CB">
        <w:trPr>
          <w:jc w:val="center"/>
        </w:trPr>
        <w:tc>
          <w:tcPr>
            <w:tcW w:w="807" w:type="dxa"/>
            <w:vAlign w:val="center"/>
          </w:tcPr>
          <w:p w14:paraId="28BBB311" w14:textId="77777777" w:rsidR="001E1147" w:rsidRPr="00DC6055" w:rsidRDefault="001E1147" w:rsidP="001E1147">
            <w:pPr>
              <w:jc w:val="center"/>
              <w:rPr>
                <w:b/>
                <w:bCs/>
              </w:rPr>
            </w:pPr>
          </w:p>
        </w:tc>
        <w:tc>
          <w:tcPr>
            <w:tcW w:w="5398" w:type="dxa"/>
            <w:gridSpan w:val="2"/>
            <w:vAlign w:val="bottom"/>
          </w:tcPr>
          <w:p w14:paraId="36DC2EE0" w14:textId="77777777" w:rsidR="00A662D8" w:rsidRPr="00A662D8" w:rsidRDefault="00A662D8" w:rsidP="00A662D8">
            <w:pPr>
              <w:rPr>
                <w:rFonts w:ascii="Tahoma" w:hAnsi="Tahoma" w:cs="Tahoma"/>
                <w:b/>
                <w:bCs/>
                <w:color w:val="000000"/>
                <w:sz w:val="22"/>
                <w:szCs w:val="22"/>
              </w:rPr>
            </w:pPr>
            <w:r w:rsidRPr="00A662D8">
              <w:rPr>
                <w:rFonts w:ascii="Tahoma" w:hAnsi="Tahoma" w:cs="Tahoma"/>
                <w:b/>
                <w:bCs/>
                <w:color w:val="000000"/>
                <w:sz w:val="22"/>
                <w:szCs w:val="22"/>
              </w:rPr>
              <w:t>Solar Powered LED Roadway Lighting (100Watts)</w:t>
            </w:r>
          </w:p>
          <w:p w14:paraId="37FF0FFB"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lastRenderedPageBreak/>
              <w:t>*Solar Panel:36V 150W Monocrystalline Silicon Solar Panel</w:t>
            </w:r>
          </w:p>
          <w:p w14:paraId="4F14EA66"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*Battery: Lithium-ion Grade A LifePO4 35aH/34V Battery</w:t>
            </w:r>
          </w:p>
          <w:p w14:paraId="70711934"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Model 32650 at 2900 cycles</w:t>
            </w:r>
          </w:p>
          <w:p w14:paraId="3DE0CB0A"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*LED Chips: Industrial Grade Philips High Lumen Chips</w:t>
            </w:r>
          </w:p>
          <w:p w14:paraId="73DA0EE1"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*Charge Controller: Microcomputer intelligent control for circuit protection</w:t>
            </w:r>
          </w:p>
          <w:p w14:paraId="0F79BC30"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*Power Output: 100 Watts</w:t>
            </w:r>
          </w:p>
          <w:p w14:paraId="4C352706"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*Luminous Flux: 21,600 Lumens</w:t>
            </w:r>
          </w:p>
          <w:p w14:paraId="2E26E3C1" w14:textId="77777777" w:rsidR="00A662D8" w:rsidRPr="00A662D8" w:rsidRDefault="00A662D8" w:rsidP="00A662D8">
            <w:pPr>
              <w:rPr>
                <w:rFonts w:ascii="Tahoma" w:hAnsi="Tahoma" w:cs="Tahoma"/>
                <w:color w:val="000000"/>
                <w:sz w:val="22"/>
                <w:szCs w:val="22"/>
              </w:rPr>
            </w:pPr>
            <w:r w:rsidRPr="00A662D8">
              <w:rPr>
                <w:rFonts w:ascii="Tahoma" w:hAnsi="Tahoma" w:cs="Tahoma"/>
                <w:color w:val="000000"/>
                <w:sz w:val="22"/>
                <w:szCs w:val="22"/>
              </w:rPr>
              <w:t>*Charging Time: 6-7 Hours</w:t>
            </w:r>
          </w:p>
          <w:p w14:paraId="43D14933" w14:textId="24FC1D09" w:rsidR="001E1147" w:rsidRPr="00A662D8" w:rsidRDefault="00A662D8" w:rsidP="00A662D8">
            <w:pPr>
              <w:rPr>
                <w:rFonts w:ascii="Tahoma" w:hAnsi="Tahoma" w:cs="Tahoma"/>
                <w:color w:val="000000"/>
                <w:sz w:val="22"/>
                <w:szCs w:val="22"/>
              </w:rPr>
            </w:pPr>
            <w:r w:rsidRPr="00A662D8">
              <w:rPr>
                <w:rFonts w:ascii="Tahoma" w:hAnsi="Tahoma" w:cs="Tahoma"/>
                <w:color w:val="000000"/>
                <w:sz w:val="22"/>
                <w:szCs w:val="22"/>
              </w:rPr>
              <w:t xml:space="preserve">*Lighting Time: 10 - 12 </w:t>
            </w:r>
            <w:proofErr w:type="spellStart"/>
            <w:r w:rsidRPr="00A662D8">
              <w:rPr>
                <w:rFonts w:ascii="Tahoma" w:hAnsi="Tahoma" w:cs="Tahoma"/>
                <w:color w:val="000000"/>
                <w:sz w:val="22"/>
                <w:szCs w:val="22"/>
              </w:rPr>
              <w:t>hrs</w:t>
            </w:r>
            <w:proofErr w:type="spellEnd"/>
            <w:r w:rsidRPr="00A662D8">
              <w:rPr>
                <w:rFonts w:ascii="Tahoma" w:hAnsi="Tahoma" w:cs="Tahoma"/>
                <w:color w:val="000000"/>
                <w:sz w:val="22"/>
                <w:szCs w:val="22"/>
              </w:rPr>
              <w:t>/day sustain 8-12 days rainy days</w:t>
            </w:r>
          </w:p>
        </w:tc>
        <w:tc>
          <w:tcPr>
            <w:tcW w:w="1170" w:type="dxa"/>
            <w:vAlign w:val="bottom"/>
          </w:tcPr>
          <w:p w14:paraId="4EF201F1" w14:textId="2D96A6A5" w:rsidR="001E1147" w:rsidRPr="00DC6055" w:rsidRDefault="001E1147" w:rsidP="001E1147">
            <w:pPr>
              <w:rPr>
                <w:rFonts w:ascii="Tahoma" w:hAnsi="Tahoma" w:cs="Tahoma"/>
                <w:b/>
                <w:bCs/>
                <w:color w:val="000000"/>
                <w:sz w:val="22"/>
                <w:szCs w:val="22"/>
              </w:rPr>
            </w:pPr>
            <w:r>
              <w:rPr>
                <w:rFonts w:ascii="Tahoma" w:hAnsi="Tahoma" w:cs="Tahoma"/>
                <w:color w:val="000000"/>
                <w:sz w:val="20"/>
                <w:szCs w:val="20"/>
              </w:rPr>
              <w:lastRenderedPageBreak/>
              <w:t>5</w:t>
            </w:r>
            <w:r w:rsidR="00A662D8">
              <w:rPr>
                <w:rFonts w:ascii="Tahoma" w:hAnsi="Tahoma" w:cs="Tahoma"/>
                <w:color w:val="000000"/>
                <w:sz w:val="20"/>
                <w:szCs w:val="20"/>
              </w:rPr>
              <w:t>2</w:t>
            </w:r>
          </w:p>
        </w:tc>
        <w:tc>
          <w:tcPr>
            <w:tcW w:w="3875" w:type="dxa"/>
            <w:vAlign w:val="bottom"/>
          </w:tcPr>
          <w:p w14:paraId="35416147" w14:textId="1B32B1B2" w:rsidR="001E1147" w:rsidRPr="00DC6055" w:rsidRDefault="001E1147" w:rsidP="001E1147">
            <w:pPr>
              <w:rPr>
                <w:rFonts w:ascii="Tahoma" w:hAnsi="Tahoma" w:cs="Tahoma"/>
                <w:b/>
                <w:bCs/>
                <w:color w:val="000000"/>
                <w:sz w:val="22"/>
                <w:szCs w:val="22"/>
              </w:rPr>
            </w:pPr>
            <w:r>
              <w:rPr>
                <w:rFonts w:ascii="Tahoma" w:hAnsi="Tahoma" w:cs="Tahoma"/>
                <w:color w:val="000000"/>
                <w:sz w:val="20"/>
                <w:szCs w:val="20"/>
              </w:rPr>
              <w:t>Set</w:t>
            </w:r>
          </w:p>
        </w:tc>
      </w:tr>
      <w:tr w:rsidR="001E1147" w:rsidRPr="006073D7" w14:paraId="27D0923D" w14:textId="77777777" w:rsidTr="000651CB">
        <w:trPr>
          <w:jc w:val="center"/>
        </w:trPr>
        <w:tc>
          <w:tcPr>
            <w:tcW w:w="807" w:type="dxa"/>
            <w:vAlign w:val="center"/>
          </w:tcPr>
          <w:p w14:paraId="157AC591" w14:textId="77777777" w:rsidR="001E1147" w:rsidRPr="00DC6055" w:rsidRDefault="001E1147" w:rsidP="001E1147">
            <w:pPr>
              <w:jc w:val="center"/>
              <w:rPr>
                <w:b/>
                <w:bCs/>
              </w:rPr>
            </w:pPr>
          </w:p>
        </w:tc>
        <w:tc>
          <w:tcPr>
            <w:tcW w:w="5398" w:type="dxa"/>
            <w:gridSpan w:val="2"/>
            <w:vAlign w:val="bottom"/>
          </w:tcPr>
          <w:p w14:paraId="16167FA8" w14:textId="77777777" w:rsidR="00A662D8" w:rsidRPr="00A662D8" w:rsidRDefault="00A662D8" w:rsidP="00A662D8">
            <w:pPr>
              <w:rPr>
                <w:rFonts w:ascii="Calibri" w:hAnsi="Calibri" w:cs="Calibri"/>
                <w:b/>
                <w:bCs/>
                <w:color w:val="000000"/>
                <w:sz w:val="20"/>
                <w:szCs w:val="20"/>
              </w:rPr>
            </w:pPr>
            <w:r w:rsidRPr="00A662D8">
              <w:rPr>
                <w:rFonts w:ascii="Calibri" w:hAnsi="Calibri" w:cs="Calibri"/>
                <w:b/>
                <w:bCs/>
                <w:color w:val="000000"/>
                <w:sz w:val="20"/>
                <w:szCs w:val="20"/>
              </w:rPr>
              <w:t>8M Mounting Height Pole with 1.5m Single Mast Arm</w:t>
            </w:r>
          </w:p>
          <w:p w14:paraId="782C05C0" w14:textId="77777777" w:rsidR="00A662D8" w:rsidRPr="00A662D8" w:rsidRDefault="00A662D8" w:rsidP="00A662D8">
            <w:pPr>
              <w:rPr>
                <w:rFonts w:ascii="Calibri" w:hAnsi="Calibri" w:cs="Calibri"/>
                <w:color w:val="000000"/>
                <w:sz w:val="20"/>
                <w:szCs w:val="20"/>
              </w:rPr>
            </w:pPr>
            <w:r w:rsidRPr="00A662D8">
              <w:rPr>
                <w:rFonts w:ascii="Calibri" w:hAnsi="Calibri" w:cs="Calibri"/>
                <w:color w:val="000000"/>
                <w:sz w:val="20"/>
                <w:szCs w:val="20"/>
              </w:rPr>
              <w:t xml:space="preserve">*Round Steel Tapered Post: Bot - 200mm </w:t>
            </w:r>
            <w:proofErr w:type="spellStart"/>
            <w:r w:rsidRPr="00A662D8">
              <w:rPr>
                <w:rFonts w:ascii="Calibri" w:hAnsi="Calibri" w:cs="Calibri"/>
                <w:color w:val="000000"/>
                <w:sz w:val="20"/>
                <w:szCs w:val="20"/>
              </w:rPr>
              <w:t>dia</w:t>
            </w:r>
            <w:proofErr w:type="spellEnd"/>
            <w:r w:rsidRPr="00A662D8">
              <w:rPr>
                <w:rFonts w:ascii="Calibri" w:hAnsi="Calibri" w:cs="Calibri"/>
                <w:color w:val="000000"/>
                <w:sz w:val="20"/>
                <w:szCs w:val="20"/>
              </w:rPr>
              <w:t xml:space="preserve">, Top - 100mm </w:t>
            </w:r>
            <w:proofErr w:type="spellStart"/>
            <w:r w:rsidRPr="00A662D8">
              <w:rPr>
                <w:rFonts w:ascii="Calibri" w:hAnsi="Calibri" w:cs="Calibri"/>
                <w:color w:val="000000"/>
                <w:sz w:val="20"/>
                <w:szCs w:val="20"/>
              </w:rPr>
              <w:t>dia</w:t>
            </w:r>
            <w:proofErr w:type="spellEnd"/>
            <w:r w:rsidRPr="00A662D8">
              <w:rPr>
                <w:rFonts w:ascii="Calibri" w:hAnsi="Calibri" w:cs="Calibri"/>
                <w:color w:val="000000"/>
                <w:sz w:val="20"/>
                <w:szCs w:val="20"/>
              </w:rPr>
              <w:t>, 8000mm Height</w:t>
            </w:r>
          </w:p>
          <w:p w14:paraId="4BE5A005" w14:textId="77777777" w:rsidR="00A662D8" w:rsidRPr="00A662D8" w:rsidRDefault="00A662D8" w:rsidP="00A662D8">
            <w:pPr>
              <w:rPr>
                <w:rFonts w:ascii="Calibri" w:hAnsi="Calibri" w:cs="Calibri"/>
                <w:color w:val="000000"/>
                <w:sz w:val="20"/>
                <w:szCs w:val="20"/>
              </w:rPr>
            </w:pPr>
            <w:r w:rsidRPr="00A662D8">
              <w:rPr>
                <w:rFonts w:ascii="Calibri" w:hAnsi="Calibri" w:cs="Calibri"/>
                <w:color w:val="000000"/>
                <w:sz w:val="20"/>
                <w:szCs w:val="20"/>
              </w:rPr>
              <w:t>*Thickness: 4.00mm</w:t>
            </w:r>
          </w:p>
          <w:p w14:paraId="4338B0AA" w14:textId="77777777" w:rsidR="00A662D8" w:rsidRPr="00A662D8" w:rsidRDefault="00A662D8" w:rsidP="00A662D8">
            <w:pPr>
              <w:rPr>
                <w:rFonts w:ascii="Calibri" w:hAnsi="Calibri" w:cs="Calibri"/>
                <w:color w:val="000000"/>
                <w:sz w:val="20"/>
                <w:szCs w:val="20"/>
              </w:rPr>
            </w:pPr>
            <w:r w:rsidRPr="00A662D8">
              <w:rPr>
                <w:rFonts w:ascii="Calibri" w:hAnsi="Calibri" w:cs="Calibri"/>
                <w:color w:val="000000"/>
                <w:sz w:val="20"/>
                <w:szCs w:val="20"/>
              </w:rPr>
              <w:t>*Base Plate: 20mm x 400mm x 400mm</w:t>
            </w:r>
          </w:p>
          <w:p w14:paraId="70DE4338" w14:textId="77777777" w:rsidR="00A662D8" w:rsidRPr="00A662D8" w:rsidRDefault="00A662D8" w:rsidP="00A662D8">
            <w:pPr>
              <w:rPr>
                <w:rFonts w:ascii="Calibri" w:hAnsi="Calibri" w:cs="Calibri"/>
                <w:color w:val="000000"/>
                <w:sz w:val="20"/>
                <w:szCs w:val="20"/>
              </w:rPr>
            </w:pPr>
            <w:r w:rsidRPr="00A662D8">
              <w:rPr>
                <w:rFonts w:ascii="Calibri" w:hAnsi="Calibri" w:cs="Calibri"/>
                <w:color w:val="000000"/>
                <w:sz w:val="20"/>
                <w:szCs w:val="20"/>
              </w:rPr>
              <w:t>*Stiffener Plate: 16mm x 200mm x 100mm x 20</w:t>
            </w:r>
            <w:proofErr w:type="gramStart"/>
            <w:r w:rsidRPr="00A662D8">
              <w:rPr>
                <w:rFonts w:ascii="Calibri" w:hAnsi="Calibri" w:cs="Calibri"/>
                <w:color w:val="000000"/>
                <w:sz w:val="20"/>
                <w:szCs w:val="20"/>
              </w:rPr>
              <w:t>mm,Hot</w:t>
            </w:r>
            <w:proofErr w:type="gramEnd"/>
            <w:r w:rsidRPr="00A662D8">
              <w:rPr>
                <w:rFonts w:ascii="Calibri" w:hAnsi="Calibri" w:cs="Calibri"/>
                <w:color w:val="000000"/>
                <w:sz w:val="20"/>
                <w:szCs w:val="20"/>
              </w:rPr>
              <w:t xml:space="preserve"> Dip Galvanized</w:t>
            </w:r>
          </w:p>
          <w:p w14:paraId="21FA0C0B" w14:textId="19C5B6E7" w:rsidR="001E1147" w:rsidRDefault="00A662D8" w:rsidP="00A662D8">
            <w:pPr>
              <w:rPr>
                <w:rFonts w:ascii="Calibri" w:hAnsi="Calibri" w:cs="Calibri"/>
                <w:color w:val="000000"/>
                <w:sz w:val="20"/>
                <w:szCs w:val="20"/>
              </w:rPr>
            </w:pPr>
            <w:r w:rsidRPr="00A662D8">
              <w:rPr>
                <w:rFonts w:ascii="Calibri" w:hAnsi="Calibri" w:cs="Calibri"/>
                <w:color w:val="000000"/>
                <w:sz w:val="20"/>
                <w:szCs w:val="20"/>
              </w:rPr>
              <w:t xml:space="preserve">*Anchor Bolt 19mm x 508mm OAL Bend 50mm </w:t>
            </w:r>
            <w:proofErr w:type="spellStart"/>
            <w:r w:rsidRPr="00A662D8">
              <w:rPr>
                <w:rFonts w:ascii="Calibri" w:hAnsi="Calibri" w:cs="Calibri"/>
                <w:color w:val="000000"/>
                <w:sz w:val="20"/>
                <w:szCs w:val="20"/>
              </w:rPr>
              <w:t>TripleNuts</w:t>
            </w:r>
            <w:proofErr w:type="spellEnd"/>
            <w:r w:rsidRPr="00A662D8">
              <w:rPr>
                <w:rFonts w:ascii="Calibri" w:hAnsi="Calibri" w:cs="Calibri"/>
                <w:color w:val="000000"/>
                <w:sz w:val="20"/>
                <w:szCs w:val="20"/>
              </w:rPr>
              <w:t xml:space="preserve"> and Double Flat Washers</w:t>
            </w:r>
          </w:p>
        </w:tc>
        <w:tc>
          <w:tcPr>
            <w:tcW w:w="1170" w:type="dxa"/>
            <w:vAlign w:val="bottom"/>
          </w:tcPr>
          <w:p w14:paraId="10ACB699" w14:textId="39C29F52" w:rsidR="001E1147" w:rsidRDefault="00A662D8" w:rsidP="001E1147">
            <w:pPr>
              <w:rPr>
                <w:rFonts w:ascii="Calibri" w:hAnsi="Calibri" w:cs="Calibri"/>
                <w:color w:val="000000"/>
                <w:sz w:val="20"/>
                <w:szCs w:val="20"/>
              </w:rPr>
            </w:pPr>
            <w:r>
              <w:rPr>
                <w:rFonts w:ascii="Tahoma" w:hAnsi="Tahoma" w:cs="Tahoma"/>
                <w:color w:val="000000"/>
                <w:sz w:val="20"/>
                <w:szCs w:val="20"/>
              </w:rPr>
              <w:t>52</w:t>
            </w:r>
          </w:p>
        </w:tc>
        <w:tc>
          <w:tcPr>
            <w:tcW w:w="3875" w:type="dxa"/>
            <w:vAlign w:val="bottom"/>
          </w:tcPr>
          <w:p w14:paraId="4CE5D2B0" w14:textId="25469908" w:rsidR="001E1147" w:rsidRDefault="001E1147" w:rsidP="001E1147">
            <w:pPr>
              <w:rPr>
                <w:rFonts w:ascii="Calibri" w:hAnsi="Calibri" w:cs="Calibri"/>
                <w:color w:val="000000"/>
                <w:sz w:val="20"/>
                <w:szCs w:val="20"/>
              </w:rPr>
            </w:pPr>
            <w:r>
              <w:rPr>
                <w:rFonts w:ascii="Tahoma" w:hAnsi="Tahoma" w:cs="Tahoma"/>
                <w:color w:val="000000"/>
                <w:sz w:val="20"/>
                <w:szCs w:val="20"/>
              </w:rPr>
              <w:t>Set</w:t>
            </w:r>
          </w:p>
        </w:tc>
      </w:tr>
      <w:tr w:rsidR="001E1147" w:rsidRPr="006073D7" w14:paraId="0786892F" w14:textId="77777777" w:rsidTr="000651CB">
        <w:trPr>
          <w:jc w:val="center"/>
        </w:trPr>
        <w:tc>
          <w:tcPr>
            <w:tcW w:w="807" w:type="dxa"/>
            <w:vAlign w:val="center"/>
          </w:tcPr>
          <w:p w14:paraId="07870202" w14:textId="77777777" w:rsidR="001E1147" w:rsidRPr="00DC6055" w:rsidRDefault="001E1147" w:rsidP="001E1147">
            <w:pPr>
              <w:jc w:val="center"/>
              <w:rPr>
                <w:b/>
                <w:bCs/>
              </w:rPr>
            </w:pPr>
          </w:p>
        </w:tc>
        <w:tc>
          <w:tcPr>
            <w:tcW w:w="5398" w:type="dxa"/>
            <w:gridSpan w:val="2"/>
            <w:vAlign w:val="bottom"/>
          </w:tcPr>
          <w:p w14:paraId="6164C404" w14:textId="03A9E095" w:rsidR="001E1147" w:rsidRDefault="00A662D8" w:rsidP="001E1147">
            <w:pPr>
              <w:rPr>
                <w:rFonts w:ascii="Calibri" w:hAnsi="Calibri" w:cs="Calibri"/>
                <w:color w:val="000000"/>
                <w:sz w:val="20"/>
                <w:szCs w:val="20"/>
              </w:rPr>
            </w:pPr>
            <w:r w:rsidRPr="00A662D8">
              <w:rPr>
                <w:rFonts w:ascii="Calibri" w:hAnsi="Calibri" w:cs="Calibri"/>
                <w:color w:val="000000"/>
                <w:sz w:val="20"/>
                <w:szCs w:val="20"/>
              </w:rPr>
              <w:t xml:space="preserve">Warning Sign (W1-3), 600mm, Curve Sign, Diamond </w:t>
            </w:r>
            <w:proofErr w:type="gramStart"/>
            <w:r w:rsidRPr="00A662D8">
              <w:rPr>
                <w:rFonts w:ascii="Calibri" w:hAnsi="Calibri" w:cs="Calibri"/>
                <w:color w:val="000000"/>
                <w:sz w:val="20"/>
                <w:szCs w:val="20"/>
              </w:rPr>
              <w:t xml:space="preserve">Grade,   </w:t>
            </w:r>
            <w:proofErr w:type="gramEnd"/>
            <w:r w:rsidRPr="00A662D8">
              <w:rPr>
                <w:rFonts w:ascii="Calibri" w:hAnsi="Calibri" w:cs="Calibri"/>
                <w:color w:val="000000"/>
                <w:sz w:val="20"/>
                <w:szCs w:val="20"/>
              </w:rPr>
              <w:t>3mm min. Thick Aluminum Sheet, Black Symbol and Red border on white background with Post G.I. Pipe Schedule 40 (76mm dia. X 3 m) painted with International Orange and with complete accessories</w:t>
            </w:r>
          </w:p>
        </w:tc>
        <w:tc>
          <w:tcPr>
            <w:tcW w:w="1170" w:type="dxa"/>
            <w:vAlign w:val="bottom"/>
          </w:tcPr>
          <w:p w14:paraId="71C0BD9E" w14:textId="54AF5643" w:rsidR="001E1147" w:rsidRDefault="00A662D8" w:rsidP="001E1147">
            <w:pPr>
              <w:rPr>
                <w:rFonts w:ascii="Calibri" w:hAnsi="Calibri" w:cs="Calibri"/>
                <w:color w:val="000000"/>
                <w:sz w:val="20"/>
                <w:szCs w:val="20"/>
              </w:rPr>
            </w:pPr>
            <w:r>
              <w:rPr>
                <w:rFonts w:ascii="Tahoma" w:hAnsi="Tahoma" w:cs="Tahoma"/>
                <w:sz w:val="20"/>
                <w:szCs w:val="20"/>
              </w:rPr>
              <w:t>2</w:t>
            </w:r>
          </w:p>
        </w:tc>
        <w:tc>
          <w:tcPr>
            <w:tcW w:w="3875" w:type="dxa"/>
            <w:vAlign w:val="bottom"/>
          </w:tcPr>
          <w:p w14:paraId="0A375362" w14:textId="04BC1EFB" w:rsidR="001E1147" w:rsidRDefault="00A662D8" w:rsidP="001E1147">
            <w:pPr>
              <w:rPr>
                <w:rFonts w:ascii="Calibri" w:hAnsi="Calibri" w:cs="Calibri"/>
                <w:color w:val="000000"/>
                <w:sz w:val="20"/>
                <w:szCs w:val="20"/>
              </w:rPr>
            </w:pPr>
            <w:r>
              <w:rPr>
                <w:rFonts w:ascii="Tahoma" w:hAnsi="Tahoma" w:cs="Tahoma"/>
                <w:sz w:val="20"/>
                <w:szCs w:val="20"/>
              </w:rPr>
              <w:t>pc</w:t>
            </w:r>
          </w:p>
        </w:tc>
      </w:tr>
      <w:tr w:rsidR="001E1147" w:rsidRPr="006073D7" w14:paraId="2B1D56A5" w14:textId="77777777" w:rsidTr="000651CB">
        <w:trPr>
          <w:jc w:val="center"/>
        </w:trPr>
        <w:tc>
          <w:tcPr>
            <w:tcW w:w="807" w:type="dxa"/>
            <w:vAlign w:val="center"/>
          </w:tcPr>
          <w:p w14:paraId="4F49747D" w14:textId="77777777" w:rsidR="001E1147" w:rsidRPr="00DC6055" w:rsidRDefault="001E1147" w:rsidP="001E1147">
            <w:pPr>
              <w:jc w:val="center"/>
              <w:rPr>
                <w:b/>
                <w:bCs/>
              </w:rPr>
            </w:pPr>
          </w:p>
        </w:tc>
        <w:tc>
          <w:tcPr>
            <w:tcW w:w="5398" w:type="dxa"/>
            <w:gridSpan w:val="2"/>
            <w:vAlign w:val="bottom"/>
          </w:tcPr>
          <w:p w14:paraId="5006C3E3" w14:textId="16432064" w:rsidR="001E1147" w:rsidRDefault="00A662D8" w:rsidP="001E1147">
            <w:pPr>
              <w:rPr>
                <w:rFonts w:ascii="Calibri" w:hAnsi="Calibri" w:cs="Calibri"/>
                <w:color w:val="000000"/>
                <w:sz w:val="20"/>
                <w:szCs w:val="20"/>
              </w:rPr>
            </w:pPr>
            <w:r w:rsidRPr="00A662D8">
              <w:rPr>
                <w:rFonts w:ascii="Calibri" w:hAnsi="Calibri" w:cs="Calibri"/>
                <w:color w:val="000000"/>
                <w:sz w:val="20"/>
                <w:szCs w:val="20"/>
              </w:rPr>
              <w:t xml:space="preserve">Warning Sign (W1-5), 600mm, Winding Road Sign, Diamond </w:t>
            </w:r>
            <w:proofErr w:type="gramStart"/>
            <w:r w:rsidRPr="00A662D8">
              <w:rPr>
                <w:rFonts w:ascii="Calibri" w:hAnsi="Calibri" w:cs="Calibri"/>
                <w:color w:val="000000"/>
                <w:sz w:val="20"/>
                <w:szCs w:val="20"/>
              </w:rPr>
              <w:t>Grade,  3</w:t>
            </w:r>
            <w:proofErr w:type="gramEnd"/>
            <w:r w:rsidRPr="00A662D8">
              <w:rPr>
                <w:rFonts w:ascii="Calibri" w:hAnsi="Calibri" w:cs="Calibri"/>
                <w:color w:val="000000"/>
                <w:sz w:val="20"/>
                <w:szCs w:val="20"/>
              </w:rPr>
              <w:t>mm min. Thick Aluminum Sheet, Black Symbol and Red border  white background with Post G.I. Pipe Schedule 40 (76mm dia. X 3 m) painted with International Orange and with complete accessories</w:t>
            </w:r>
          </w:p>
        </w:tc>
        <w:tc>
          <w:tcPr>
            <w:tcW w:w="1170" w:type="dxa"/>
            <w:vAlign w:val="bottom"/>
          </w:tcPr>
          <w:p w14:paraId="2E95CB8F" w14:textId="7BA37EB7" w:rsidR="001E1147" w:rsidRDefault="00A662D8" w:rsidP="001E1147">
            <w:pPr>
              <w:rPr>
                <w:rFonts w:ascii="Calibri" w:hAnsi="Calibri" w:cs="Calibri"/>
                <w:color w:val="000000"/>
                <w:sz w:val="20"/>
                <w:szCs w:val="20"/>
              </w:rPr>
            </w:pPr>
            <w:r>
              <w:rPr>
                <w:rFonts w:ascii="Tahoma" w:hAnsi="Tahoma" w:cs="Tahoma"/>
                <w:sz w:val="20"/>
                <w:szCs w:val="20"/>
              </w:rPr>
              <w:t>2</w:t>
            </w:r>
          </w:p>
        </w:tc>
        <w:tc>
          <w:tcPr>
            <w:tcW w:w="3875" w:type="dxa"/>
            <w:vAlign w:val="bottom"/>
          </w:tcPr>
          <w:p w14:paraId="43AEFC99" w14:textId="13AD2DA0" w:rsidR="001E1147" w:rsidRDefault="00A662D8" w:rsidP="001E1147">
            <w:pPr>
              <w:rPr>
                <w:rFonts w:ascii="Calibri" w:hAnsi="Calibri" w:cs="Calibri"/>
                <w:color w:val="000000"/>
                <w:sz w:val="20"/>
                <w:szCs w:val="20"/>
              </w:rPr>
            </w:pPr>
            <w:r>
              <w:rPr>
                <w:rFonts w:ascii="Tahoma" w:hAnsi="Tahoma" w:cs="Tahoma"/>
                <w:sz w:val="20"/>
                <w:szCs w:val="20"/>
              </w:rPr>
              <w:t>pc</w:t>
            </w:r>
          </w:p>
        </w:tc>
      </w:tr>
      <w:tr w:rsidR="001E1147" w:rsidRPr="006073D7" w14:paraId="195ABD1E" w14:textId="77777777" w:rsidTr="000651CB">
        <w:trPr>
          <w:jc w:val="center"/>
        </w:trPr>
        <w:tc>
          <w:tcPr>
            <w:tcW w:w="807" w:type="dxa"/>
            <w:vAlign w:val="center"/>
          </w:tcPr>
          <w:p w14:paraId="1F91C259" w14:textId="77777777" w:rsidR="001E1147" w:rsidRPr="00DC6055" w:rsidRDefault="001E1147" w:rsidP="001E1147">
            <w:pPr>
              <w:jc w:val="center"/>
              <w:rPr>
                <w:b/>
                <w:bCs/>
              </w:rPr>
            </w:pPr>
          </w:p>
        </w:tc>
        <w:tc>
          <w:tcPr>
            <w:tcW w:w="5398" w:type="dxa"/>
            <w:gridSpan w:val="2"/>
            <w:vAlign w:val="bottom"/>
          </w:tcPr>
          <w:p w14:paraId="35D991F8" w14:textId="29B9B42B" w:rsidR="001E1147" w:rsidRDefault="00A662D8" w:rsidP="001E1147">
            <w:pPr>
              <w:rPr>
                <w:rFonts w:ascii="Calibri" w:hAnsi="Calibri" w:cs="Calibri"/>
                <w:color w:val="000000"/>
                <w:sz w:val="20"/>
                <w:szCs w:val="20"/>
              </w:rPr>
            </w:pPr>
            <w:r w:rsidRPr="00A662D8">
              <w:rPr>
                <w:rFonts w:ascii="Calibri" w:hAnsi="Calibri" w:cs="Calibri"/>
                <w:color w:val="000000"/>
                <w:sz w:val="20"/>
                <w:szCs w:val="20"/>
              </w:rPr>
              <w:t xml:space="preserve">Warning Sign (W4-2), 600mm, Road Narrows Sign, Diamond </w:t>
            </w:r>
            <w:proofErr w:type="gramStart"/>
            <w:r w:rsidRPr="00A662D8">
              <w:rPr>
                <w:rFonts w:ascii="Calibri" w:hAnsi="Calibri" w:cs="Calibri"/>
                <w:color w:val="000000"/>
                <w:sz w:val="20"/>
                <w:szCs w:val="20"/>
              </w:rPr>
              <w:t>Grade,  3</w:t>
            </w:r>
            <w:proofErr w:type="gramEnd"/>
            <w:r w:rsidRPr="00A662D8">
              <w:rPr>
                <w:rFonts w:ascii="Calibri" w:hAnsi="Calibri" w:cs="Calibri"/>
                <w:color w:val="000000"/>
                <w:sz w:val="20"/>
                <w:szCs w:val="20"/>
              </w:rPr>
              <w:t xml:space="preserve">mm min. Thick Aluminum Sheet, Black Symbol and Red border  white background with Post G.I. Pipe Schedule 40 </w:t>
            </w:r>
            <w:r w:rsidRPr="00A662D8">
              <w:rPr>
                <w:rFonts w:ascii="Calibri" w:hAnsi="Calibri" w:cs="Calibri"/>
                <w:color w:val="000000"/>
                <w:sz w:val="20"/>
                <w:szCs w:val="20"/>
              </w:rPr>
              <w:lastRenderedPageBreak/>
              <w:t>(76mm dia. X 3 m) painted with International Orange and with complete accessories</w:t>
            </w:r>
          </w:p>
        </w:tc>
        <w:tc>
          <w:tcPr>
            <w:tcW w:w="1170" w:type="dxa"/>
            <w:vAlign w:val="bottom"/>
          </w:tcPr>
          <w:p w14:paraId="76C1B56D" w14:textId="76E622BF" w:rsidR="001E1147" w:rsidRDefault="00A662D8" w:rsidP="001E1147">
            <w:pPr>
              <w:rPr>
                <w:rFonts w:ascii="Calibri" w:hAnsi="Calibri" w:cs="Calibri"/>
                <w:color w:val="000000"/>
                <w:sz w:val="20"/>
                <w:szCs w:val="20"/>
              </w:rPr>
            </w:pPr>
            <w:r>
              <w:rPr>
                <w:rFonts w:ascii="Tahoma" w:hAnsi="Tahoma" w:cs="Tahoma"/>
                <w:sz w:val="20"/>
                <w:szCs w:val="20"/>
              </w:rPr>
              <w:lastRenderedPageBreak/>
              <w:t>2</w:t>
            </w:r>
          </w:p>
        </w:tc>
        <w:tc>
          <w:tcPr>
            <w:tcW w:w="3875" w:type="dxa"/>
            <w:vAlign w:val="bottom"/>
          </w:tcPr>
          <w:p w14:paraId="005A0ABE" w14:textId="7EFEA30A" w:rsidR="001E1147" w:rsidRDefault="00A662D8" w:rsidP="001E1147">
            <w:pPr>
              <w:rPr>
                <w:rFonts w:ascii="Calibri" w:hAnsi="Calibri" w:cs="Calibri"/>
                <w:color w:val="000000"/>
                <w:sz w:val="20"/>
                <w:szCs w:val="20"/>
              </w:rPr>
            </w:pPr>
            <w:r>
              <w:rPr>
                <w:rFonts w:ascii="Tahoma" w:hAnsi="Tahoma" w:cs="Tahoma"/>
                <w:sz w:val="20"/>
                <w:szCs w:val="20"/>
              </w:rPr>
              <w:t>pc</w:t>
            </w:r>
          </w:p>
        </w:tc>
      </w:tr>
      <w:tr w:rsidR="001E1147" w:rsidRPr="006073D7" w14:paraId="38612C90" w14:textId="77777777" w:rsidTr="000651CB">
        <w:trPr>
          <w:jc w:val="center"/>
        </w:trPr>
        <w:tc>
          <w:tcPr>
            <w:tcW w:w="807" w:type="dxa"/>
            <w:vAlign w:val="center"/>
          </w:tcPr>
          <w:p w14:paraId="4915F42D" w14:textId="77777777" w:rsidR="001E1147" w:rsidRPr="00DC6055" w:rsidRDefault="001E1147" w:rsidP="001E1147">
            <w:pPr>
              <w:jc w:val="center"/>
              <w:rPr>
                <w:b/>
                <w:bCs/>
              </w:rPr>
            </w:pPr>
          </w:p>
        </w:tc>
        <w:tc>
          <w:tcPr>
            <w:tcW w:w="5398" w:type="dxa"/>
            <w:gridSpan w:val="2"/>
            <w:vAlign w:val="bottom"/>
          </w:tcPr>
          <w:p w14:paraId="6A45471B" w14:textId="79D72D7A" w:rsidR="001E1147" w:rsidRDefault="00A662D8" w:rsidP="001E1147">
            <w:pPr>
              <w:rPr>
                <w:rFonts w:ascii="Calibri" w:hAnsi="Calibri" w:cs="Calibri"/>
                <w:color w:val="000000"/>
                <w:sz w:val="20"/>
                <w:szCs w:val="20"/>
              </w:rPr>
            </w:pPr>
            <w:r w:rsidRPr="00A662D8">
              <w:rPr>
                <w:rFonts w:ascii="Calibri" w:hAnsi="Calibri" w:cs="Calibri"/>
                <w:color w:val="000000"/>
                <w:sz w:val="20"/>
                <w:szCs w:val="20"/>
              </w:rPr>
              <w:t xml:space="preserve">Warning Sign (W5-8), 600mm, Falling Rocks Sign, Diamond </w:t>
            </w:r>
            <w:proofErr w:type="gramStart"/>
            <w:r w:rsidRPr="00A662D8">
              <w:rPr>
                <w:rFonts w:ascii="Calibri" w:hAnsi="Calibri" w:cs="Calibri"/>
                <w:color w:val="000000"/>
                <w:sz w:val="20"/>
                <w:szCs w:val="20"/>
              </w:rPr>
              <w:t>Grade,  3</w:t>
            </w:r>
            <w:proofErr w:type="gramEnd"/>
            <w:r w:rsidRPr="00A662D8">
              <w:rPr>
                <w:rFonts w:ascii="Calibri" w:hAnsi="Calibri" w:cs="Calibri"/>
                <w:color w:val="000000"/>
                <w:sz w:val="20"/>
                <w:szCs w:val="20"/>
              </w:rPr>
              <w:t>mm min. Thick Aluminum Sheet, Black Symbol and Red border on  white background with Post G.I. Pipe Schedule 40 (76mm dia. X 3 m) painted with International Orange and with complete accessories</w:t>
            </w:r>
          </w:p>
        </w:tc>
        <w:tc>
          <w:tcPr>
            <w:tcW w:w="1170" w:type="dxa"/>
            <w:vAlign w:val="bottom"/>
          </w:tcPr>
          <w:p w14:paraId="7EC5C446" w14:textId="3FE9AA2B" w:rsidR="001E1147" w:rsidRDefault="00A662D8" w:rsidP="001E1147">
            <w:pPr>
              <w:rPr>
                <w:rFonts w:ascii="Calibri" w:hAnsi="Calibri" w:cs="Calibri"/>
                <w:color w:val="000000"/>
                <w:sz w:val="20"/>
                <w:szCs w:val="20"/>
              </w:rPr>
            </w:pPr>
            <w:r>
              <w:rPr>
                <w:rFonts w:ascii="Tahoma" w:hAnsi="Tahoma" w:cs="Tahoma"/>
                <w:sz w:val="20"/>
                <w:szCs w:val="20"/>
              </w:rPr>
              <w:t>4</w:t>
            </w:r>
          </w:p>
        </w:tc>
        <w:tc>
          <w:tcPr>
            <w:tcW w:w="3875" w:type="dxa"/>
            <w:vAlign w:val="bottom"/>
          </w:tcPr>
          <w:p w14:paraId="0407C019" w14:textId="21273BF1" w:rsidR="001E1147" w:rsidRDefault="00A662D8" w:rsidP="001E1147">
            <w:pPr>
              <w:rPr>
                <w:rFonts w:ascii="Calibri" w:hAnsi="Calibri" w:cs="Calibri"/>
                <w:color w:val="000000"/>
                <w:sz w:val="20"/>
                <w:szCs w:val="20"/>
              </w:rPr>
            </w:pPr>
            <w:r>
              <w:rPr>
                <w:rFonts w:ascii="Tahoma" w:hAnsi="Tahoma" w:cs="Tahoma"/>
                <w:sz w:val="20"/>
                <w:szCs w:val="20"/>
              </w:rPr>
              <w:t>pc</w:t>
            </w:r>
          </w:p>
        </w:tc>
      </w:tr>
      <w:tr w:rsidR="001E1147" w:rsidRPr="006073D7" w14:paraId="2DAAA0BB" w14:textId="77777777" w:rsidTr="000651CB">
        <w:trPr>
          <w:jc w:val="center"/>
        </w:trPr>
        <w:tc>
          <w:tcPr>
            <w:tcW w:w="807" w:type="dxa"/>
            <w:vAlign w:val="center"/>
          </w:tcPr>
          <w:p w14:paraId="6358C895" w14:textId="77777777" w:rsidR="001E1147" w:rsidRPr="00DC6055" w:rsidRDefault="001E1147" w:rsidP="001E1147">
            <w:pPr>
              <w:jc w:val="center"/>
              <w:rPr>
                <w:b/>
                <w:bCs/>
              </w:rPr>
            </w:pPr>
          </w:p>
        </w:tc>
        <w:tc>
          <w:tcPr>
            <w:tcW w:w="5398" w:type="dxa"/>
            <w:gridSpan w:val="2"/>
            <w:vAlign w:val="bottom"/>
          </w:tcPr>
          <w:p w14:paraId="6013E46D" w14:textId="7C9545BE" w:rsidR="001E1147" w:rsidRPr="00DC6055" w:rsidRDefault="00A662D8" w:rsidP="001E1147">
            <w:pPr>
              <w:rPr>
                <w:rFonts w:ascii="Tahoma" w:hAnsi="Tahoma" w:cs="Tahoma"/>
                <w:b/>
                <w:bCs/>
                <w:color w:val="000000"/>
                <w:sz w:val="22"/>
                <w:szCs w:val="22"/>
              </w:rPr>
            </w:pPr>
            <w:r>
              <w:rPr>
                <w:rFonts w:ascii="Tahoma" w:hAnsi="Tahoma" w:cs="Tahoma"/>
                <w:sz w:val="20"/>
                <w:szCs w:val="20"/>
              </w:rPr>
              <w:t>Thermoplastic Paint (White)</w:t>
            </w:r>
          </w:p>
        </w:tc>
        <w:tc>
          <w:tcPr>
            <w:tcW w:w="1170" w:type="dxa"/>
            <w:vAlign w:val="bottom"/>
          </w:tcPr>
          <w:p w14:paraId="762F23CD" w14:textId="567CC80D" w:rsidR="001E1147" w:rsidRPr="00DC6055" w:rsidRDefault="00A662D8" w:rsidP="001E1147">
            <w:pPr>
              <w:rPr>
                <w:rFonts w:ascii="Tahoma" w:hAnsi="Tahoma" w:cs="Tahoma"/>
                <w:b/>
                <w:bCs/>
                <w:color w:val="000000"/>
                <w:sz w:val="22"/>
                <w:szCs w:val="22"/>
              </w:rPr>
            </w:pPr>
            <w:r>
              <w:rPr>
                <w:rFonts w:ascii="Tahoma" w:hAnsi="Tahoma" w:cs="Tahoma"/>
                <w:sz w:val="20"/>
                <w:szCs w:val="20"/>
              </w:rPr>
              <w:t>127</w:t>
            </w:r>
          </w:p>
        </w:tc>
        <w:tc>
          <w:tcPr>
            <w:tcW w:w="3875" w:type="dxa"/>
            <w:vAlign w:val="bottom"/>
          </w:tcPr>
          <w:p w14:paraId="097D797F" w14:textId="1C766EDC" w:rsidR="001E1147" w:rsidRPr="00DC6055" w:rsidRDefault="00A662D8" w:rsidP="001E1147">
            <w:pPr>
              <w:rPr>
                <w:rFonts w:ascii="Tahoma" w:hAnsi="Tahoma" w:cs="Tahoma"/>
                <w:b/>
                <w:bCs/>
                <w:color w:val="000000"/>
                <w:sz w:val="22"/>
                <w:szCs w:val="22"/>
              </w:rPr>
            </w:pPr>
            <w:r>
              <w:rPr>
                <w:rFonts w:ascii="Tahoma" w:hAnsi="Tahoma" w:cs="Tahoma"/>
                <w:sz w:val="20"/>
                <w:szCs w:val="20"/>
              </w:rPr>
              <w:t>bags</w:t>
            </w:r>
          </w:p>
        </w:tc>
      </w:tr>
      <w:tr w:rsidR="001E1147" w:rsidRPr="006073D7" w14:paraId="711B5A2F" w14:textId="77777777" w:rsidTr="000651CB">
        <w:trPr>
          <w:jc w:val="center"/>
        </w:trPr>
        <w:tc>
          <w:tcPr>
            <w:tcW w:w="807" w:type="dxa"/>
            <w:vAlign w:val="center"/>
          </w:tcPr>
          <w:p w14:paraId="05E4E421" w14:textId="77777777" w:rsidR="001E1147" w:rsidRPr="00DC6055" w:rsidRDefault="001E1147" w:rsidP="001E1147">
            <w:pPr>
              <w:jc w:val="center"/>
              <w:rPr>
                <w:b/>
                <w:bCs/>
              </w:rPr>
            </w:pPr>
          </w:p>
        </w:tc>
        <w:tc>
          <w:tcPr>
            <w:tcW w:w="5398" w:type="dxa"/>
            <w:gridSpan w:val="2"/>
            <w:vAlign w:val="bottom"/>
          </w:tcPr>
          <w:p w14:paraId="39107053" w14:textId="19D3FF48" w:rsidR="001E1147" w:rsidRPr="00DC6055" w:rsidRDefault="00A662D8" w:rsidP="001E1147">
            <w:pPr>
              <w:rPr>
                <w:rFonts w:ascii="Tahoma" w:hAnsi="Tahoma" w:cs="Tahoma"/>
                <w:b/>
                <w:bCs/>
                <w:color w:val="000000"/>
                <w:sz w:val="22"/>
                <w:szCs w:val="22"/>
              </w:rPr>
            </w:pPr>
            <w:r>
              <w:rPr>
                <w:rFonts w:ascii="Tahoma" w:hAnsi="Tahoma" w:cs="Tahoma"/>
                <w:sz w:val="20"/>
                <w:szCs w:val="20"/>
              </w:rPr>
              <w:t>Asphalt Selant (Penetration Grade 40-50) – 25kg/bag</w:t>
            </w:r>
          </w:p>
        </w:tc>
        <w:tc>
          <w:tcPr>
            <w:tcW w:w="1170" w:type="dxa"/>
            <w:vAlign w:val="bottom"/>
          </w:tcPr>
          <w:p w14:paraId="46B1EBAE" w14:textId="16639E14" w:rsidR="001E1147" w:rsidRPr="00DC6055" w:rsidRDefault="00A662D8" w:rsidP="001E1147">
            <w:pPr>
              <w:rPr>
                <w:rFonts w:ascii="Tahoma" w:hAnsi="Tahoma" w:cs="Tahoma"/>
                <w:b/>
                <w:bCs/>
                <w:color w:val="000000"/>
                <w:sz w:val="22"/>
                <w:szCs w:val="22"/>
              </w:rPr>
            </w:pPr>
            <w:r>
              <w:rPr>
                <w:rFonts w:ascii="Tahoma" w:hAnsi="Tahoma" w:cs="Tahoma"/>
                <w:sz w:val="20"/>
                <w:szCs w:val="20"/>
              </w:rPr>
              <w:t>65</w:t>
            </w:r>
          </w:p>
        </w:tc>
        <w:tc>
          <w:tcPr>
            <w:tcW w:w="3875" w:type="dxa"/>
            <w:vAlign w:val="bottom"/>
          </w:tcPr>
          <w:p w14:paraId="32AB4FA6" w14:textId="4CD1D7BE" w:rsidR="001E1147" w:rsidRPr="00DC6055" w:rsidRDefault="00A662D8" w:rsidP="001E1147">
            <w:pPr>
              <w:rPr>
                <w:rFonts w:ascii="Tahoma" w:hAnsi="Tahoma" w:cs="Tahoma"/>
                <w:b/>
                <w:bCs/>
                <w:color w:val="000000"/>
                <w:sz w:val="22"/>
                <w:szCs w:val="22"/>
              </w:rPr>
            </w:pPr>
            <w:r>
              <w:rPr>
                <w:rFonts w:ascii="Tahoma" w:hAnsi="Tahoma" w:cs="Tahoma"/>
                <w:sz w:val="20"/>
                <w:szCs w:val="20"/>
              </w:rPr>
              <w:t>bags</w:t>
            </w:r>
          </w:p>
        </w:tc>
      </w:tr>
    </w:tbl>
    <w:p w14:paraId="60285DB5" w14:textId="7F0AEF36" w:rsidR="004C0BF8" w:rsidRDefault="004C0BF8"/>
    <w:p w14:paraId="6187D636" w14:textId="3331CF87" w:rsidR="008A3C77" w:rsidRDefault="008A3C77"/>
    <w:p w14:paraId="18F335D4" w14:textId="1F84B226" w:rsidR="008A3C77" w:rsidRDefault="008A3C77"/>
    <w:p w14:paraId="40B32C47" w14:textId="72520679" w:rsidR="008A3C77" w:rsidRDefault="008A3C77"/>
    <w:p w14:paraId="4FCF5448" w14:textId="6B96E355" w:rsidR="008A3C77" w:rsidRDefault="008A3C77"/>
    <w:p w14:paraId="169C24E0" w14:textId="1BB60F00" w:rsidR="008A3C77" w:rsidRDefault="008A3C77"/>
    <w:p w14:paraId="326A3EAE" w14:textId="345388C7" w:rsidR="008A3C77" w:rsidRDefault="008A3C77"/>
    <w:p w14:paraId="03B31256" w14:textId="07D33122" w:rsidR="00DC6055" w:rsidRDefault="00DC6055"/>
    <w:p w14:paraId="4C108831" w14:textId="3145AB66" w:rsidR="00DC6055" w:rsidRDefault="00DC6055"/>
    <w:p w14:paraId="58CD3B99" w14:textId="476732D3" w:rsidR="00DC6055" w:rsidRDefault="00DC6055"/>
    <w:p w14:paraId="5D15A9D5" w14:textId="232140C6" w:rsidR="001E1147" w:rsidRDefault="001E1147"/>
    <w:p w14:paraId="4DBEB117" w14:textId="279C8BEF" w:rsidR="001E1147" w:rsidRDefault="001E1147"/>
    <w:p w14:paraId="3BB11BBA" w14:textId="1481887D" w:rsidR="001E1147" w:rsidRDefault="001E1147"/>
    <w:p w14:paraId="485DD5B0" w14:textId="52DB9634" w:rsidR="001E1147" w:rsidRDefault="001E1147"/>
    <w:p w14:paraId="4D1E3DDA" w14:textId="1C37C2CB" w:rsidR="001E1147" w:rsidRDefault="001E1147"/>
    <w:p w14:paraId="22389D1F" w14:textId="70F06AA7" w:rsidR="001E1147" w:rsidRDefault="001E1147"/>
    <w:p w14:paraId="523871F1" w14:textId="5A780C55" w:rsidR="001E1147" w:rsidRDefault="001E1147"/>
    <w:p w14:paraId="4A7DF44B" w14:textId="5D11ABCC" w:rsidR="001E1147" w:rsidRDefault="001E1147"/>
    <w:p w14:paraId="09F8A70D" w14:textId="232D4D74" w:rsidR="001E1147" w:rsidRDefault="001E1147"/>
    <w:p w14:paraId="1C0129AB" w14:textId="73A84661" w:rsidR="001E1147" w:rsidRDefault="001E1147"/>
    <w:p w14:paraId="19A0FF76" w14:textId="50750E09" w:rsidR="001E1147" w:rsidRDefault="001E1147"/>
    <w:p w14:paraId="35A843A4" w14:textId="1337B24A" w:rsidR="001E1147" w:rsidRDefault="001E1147"/>
    <w:p w14:paraId="5ABF6DD7" w14:textId="7CE5AA57" w:rsidR="001E1147" w:rsidRDefault="001E1147"/>
    <w:p w14:paraId="11C4D8A0" w14:textId="47B71FE8" w:rsidR="001E1147" w:rsidRDefault="001E1147"/>
    <w:p w14:paraId="574FE072" w14:textId="2E625519" w:rsidR="001E1147" w:rsidRDefault="001E1147"/>
    <w:p w14:paraId="0D677833" w14:textId="557B0761" w:rsidR="001E1147" w:rsidRDefault="001E1147"/>
    <w:p w14:paraId="6BD6FFAF" w14:textId="321BC88C" w:rsidR="001E1147" w:rsidRDefault="001E1147"/>
    <w:p w14:paraId="41DC3D51" w14:textId="77777777" w:rsidR="00A662D8" w:rsidRDefault="00A662D8"/>
    <w:p w14:paraId="7C853B2A" w14:textId="77777777" w:rsidR="00A662D8" w:rsidRDefault="00A662D8"/>
    <w:p w14:paraId="2552F242" w14:textId="77777777" w:rsidR="004A37E0" w:rsidRDefault="004A37E0"/>
    <w:p w14:paraId="672D9DCD" w14:textId="77777777" w:rsidR="004A37E0" w:rsidRDefault="004A37E0"/>
    <w:p w14:paraId="4577508B" w14:textId="77777777" w:rsidR="004A37E0" w:rsidRDefault="004A37E0"/>
    <w:p w14:paraId="70CF7C41" w14:textId="77777777" w:rsidR="00A662D8" w:rsidRDefault="00A662D8"/>
    <w:p w14:paraId="6EE972F5" w14:textId="0CEC0184" w:rsidR="001E1147" w:rsidRDefault="001E1147"/>
    <w:p w14:paraId="5502D6A1" w14:textId="68F0C8BC" w:rsidR="001E1147" w:rsidRDefault="001E1147"/>
    <w:p w14:paraId="7851C3DD" w14:textId="77777777" w:rsidR="001E1147" w:rsidRDefault="001E1147"/>
    <w:p w14:paraId="0C639BDD" w14:textId="645F1C0A" w:rsidR="00DC6055" w:rsidRDefault="00DC6055"/>
    <w:p w14:paraId="6E25B477" w14:textId="77777777" w:rsidR="00FD2651" w:rsidRPr="006073D7" w:rsidRDefault="0043613A">
      <w:pPr>
        <w:pStyle w:val="Heading1"/>
        <w:spacing w:before="0" w:after="0"/>
        <w:jc w:val="left"/>
        <w:rPr>
          <w:b w:val="0"/>
          <w:sz w:val="24"/>
          <w:szCs w:val="24"/>
        </w:rPr>
      </w:pPr>
      <w:bookmarkStart w:id="74" w:name="_heading=h.wu6y5d5bba30" w:colFirst="0" w:colLast="0"/>
      <w:bookmarkStart w:id="75" w:name="_Toc46916382"/>
      <w:bookmarkStart w:id="76" w:name="_Toc194319073"/>
      <w:bookmarkEnd w:id="74"/>
      <w:r w:rsidRPr="006073D7">
        <w:rPr>
          <w:b w:val="0"/>
          <w:sz w:val="24"/>
          <w:szCs w:val="24"/>
        </w:rPr>
        <w:lastRenderedPageBreak/>
        <w:t>[Use this form for Framework Agreement:]</w:t>
      </w:r>
      <w:bookmarkEnd w:id="75"/>
      <w:bookmarkEnd w:id="76"/>
    </w:p>
    <w:p w14:paraId="3789238E" w14:textId="77777777" w:rsidR="00FD2651" w:rsidRPr="006073D7" w:rsidRDefault="00FD2651"/>
    <w:p w14:paraId="2325CED6" w14:textId="77777777" w:rsidR="00FD2651" w:rsidRPr="006073D7" w:rsidRDefault="0043613A">
      <w:pPr>
        <w:pStyle w:val="Heading1"/>
        <w:spacing w:before="0" w:after="0"/>
      </w:pPr>
      <w:bookmarkStart w:id="77" w:name="_heading=h.4do4rnftodfr" w:colFirst="0" w:colLast="0"/>
      <w:bookmarkStart w:id="78" w:name="_Toc46916383"/>
      <w:bookmarkStart w:id="79" w:name="_Toc194319074"/>
      <w:bookmarkEnd w:id="77"/>
      <w:r w:rsidRPr="006073D7">
        <w:t>Technical Specifications</w:t>
      </w:r>
      <w:bookmarkEnd w:id="78"/>
      <w:bookmarkEnd w:id="79"/>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80" w:name="_Toc46916384"/>
            <w:bookmarkStart w:id="81" w:name="_Toc194319075"/>
            <w:r w:rsidRPr="00D208D6">
              <w:rPr>
                <w:rFonts w:eastAsia="Arial"/>
                <w:sz w:val="24"/>
                <w:szCs w:val="24"/>
              </w:rPr>
              <w:t>TECHNICAL SPECIFICATIONS</w:t>
            </w:r>
            <w:bookmarkEnd w:id="80"/>
            <w:bookmarkEnd w:id="81"/>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82" w:name="_Toc46916385"/>
            <w:bookmarkStart w:id="83" w:name="_Toc194319076"/>
            <w:r w:rsidRPr="00D208D6">
              <w:rPr>
                <w:rFonts w:eastAsia="Arial"/>
                <w:sz w:val="24"/>
                <w:szCs w:val="24"/>
              </w:rPr>
              <w:t>Item / Service</w:t>
            </w:r>
            <w:bookmarkEnd w:id="82"/>
            <w:bookmarkEnd w:id="83"/>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84" w:name="_Toc46916386"/>
            <w:bookmarkStart w:id="85" w:name="_Toc194319077"/>
            <w:r w:rsidRPr="00D208D6">
              <w:rPr>
                <w:rFonts w:eastAsia="Arial"/>
                <w:sz w:val="24"/>
                <w:szCs w:val="24"/>
              </w:rPr>
              <w:t>Maximum Quantity</w:t>
            </w:r>
            <w:bookmarkEnd w:id="84"/>
            <w:bookmarkEnd w:id="85"/>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86" w:name="_Toc46916387"/>
            <w:bookmarkStart w:id="87" w:name="_Toc194319078"/>
            <w:r w:rsidRPr="00D208D6">
              <w:rPr>
                <w:rFonts w:eastAsia="Arial"/>
                <w:sz w:val="24"/>
                <w:szCs w:val="24"/>
              </w:rPr>
              <w:t>Technical Specifications / Scope of Work</w:t>
            </w:r>
            <w:bookmarkEnd w:id="86"/>
            <w:bookmarkEnd w:id="8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8" w:name="_Toc46916388"/>
            <w:bookmarkStart w:id="89" w:name="_Toc194319079"/>
            <w:r w:rsidRPr="00D208D6">
              <w:rPr>
                <w:rFonts w:eastAsia="Arial"/>
                <w:sz w:val="24"/>
                <w:szCs w:val="24"/>
              </w:rPr>
              <w:t>Statement of Compliance</w:t>
            </w:r>
            <w:bookmarkEnd w:id="88"/>
            <w:bookmarkEnd w:id="8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90" w:name="_Toc46916389"/>
            <w:bookmarkStart w:id="91" w:name="_Toc194319080"/>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90"/>
            <w:bookmarkEnd w:id="91"/>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92" w:name="_heading=h.z5rbrvacf6ii" w:colFirst="0" w:colLast="0"/>
            <w:bookmarkEnd w:id="92"/>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93" w:name="_heading=h.b5bi3ctzsu8a" w:colFirst="0" w:colLast="0"/>
            <w:bookmarkEnd w:id="93"/>
          </w:p>
        </w:tc>
      </w:tr>
    </w:tbl>
    <w:p w14:paraId="7FB9BAC2" w14:textId="77777777" w:rsidR="00FD2651" w:rsidRPr="006073D7" w:rsidRDefault="0043613A">
      <w:pPr>
        <w:pStyle w:val="Heading1"/>
        <w:spacing w:before="0" w:after="0"/>
      </w:pPr>
      <w:bookmarkStart w:id="94" w:name="_heading=h.vvbqool18jgw" w:colFirst="0" w:colLast="0"/>
      <w:bookmarkStart w:id="95" w:name="_Toc194319081"/>
      <w:bookmarkEnd w:id="94"/>
      <w:r w:rsidRPr="006073D7">
        <w:lastRenderedPageBreak/>
        <w:t>Section VIII. Checklist of Technical and Financial Documents</w:t>
      </w:r>
      <w:bookmarkEnd w:id="95"/>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96" w:name="_heading=h.2dlolyb" w:colFirst="0" w:colLast="0"/>
            <w:bookmarkEnd w:id="96"/>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97" w:name="_heading=h.sqyw64" w:colFirst="0" w:colLast="0"/>
      <w:bookmarkEnd w:id="97"/>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98" w:name="_heading=h.3cqmetx" w:colFirst="0" w:colLast="0"/>
            <w:bookmarkEnd w:id="98"/>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5B858FAD" w14:textId="77777777" w:rsidR="00FD2651" w:rsidRDefault="0043613A">
            <w:pPr>
              <w:pBdr>
                <w:top w:val="nil"/>
                <w:left w:val="nil"/>
                <w:bottom w:val="nil"/>
                <w:right w:val="nil"/>
                <w:between w:val="nil"/>
              </w:pBdr>
              <w:spacing w:after="0"/>
              <w:ind w:left="556"/>
              <w:rPr>
                <w:b/>
                <w:color w:val="000000"/>
                <w:u w:val="single"/>
              </w:rPr>
            </w:pPr>
            <w:r w:rsidRPr="006073D7">
              <w:rPr>
                <w:b/>
                <w:color w:val="000000"/>
                <w:u w:val="single"/>
              </w:rPr>
              <w:t>and</w:t>
            </w:r>
          </w:p>
          <w:p w14:paraId="2DE5C048" w14:textId="77777777" w:rsidR="00353E39" w:rsidRDefault="00353E39">
            <w:pPr>
              <w:pBdr>
                <w:top w:val="nil"/>
                <w:left w:val="nil"/>
                <w:bottom w:val="nil"/>
                <w:right w:val="nil"/>
                <w:between w:val="nil"/>
              </w:pBdr>
              <w:spacing w:after="0"/>
              <w:ind w:left="556"/>
              <w:rPr>
                <w:b/>
                <w:color w:val="000000"/>
                <w:u w:val="single"/>
              </w:rPr>
            </w:pPr>
          </w:p>
          <w:p w14:paraId="620E5B3A" w14:textId="77777777" w:rsidR="00353E39" w:rsidRDefault="00353E39">
            <w:pPr>
              <w:pBdr>
                <w:top w:val="nil"/>
                <w:left w:val="nil"/>
                <w:bottom w:val="nil"/>
                <w:right w:val="nil"/>
                <w:between w:val="nil"/>
              </w:pBdr>
              <w:spacing w:after="0"/>
              <w:ind w:left="556"/>
              <w:rPr>
                <w:b/>
                <w:color w:val="000000"/>
                <w:u w:val="single"/>
              </w:rPr>
            </w:pPr>
          </w:p>
          <w:p w14:paraId="13B06CDC" w14:textId="77777777" w:rsidR="00353E39" w:rsidRPr="006073D7" w:rsidRDefault="00353E39">
            <w:pPr>
              <w:pBdr>
                <w:top w:val="nil"/>
                <w:left w:val="nil"/>
                <w:bottom w:val="nil"/>
                <w:right w:val="nil"/>
                <w:between w:val="nil"/>
              </w:pBdr>
              <w:spacing w:after="0"/>
              <w:ind w:left="556"/>
              <w:rPr>
                <w:color w:val="000000"/>
                <w:u w:val="single"/>
              </w:rPr>
            </w:pP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99" w:name="_heading=h.1rvwp1q" w:colFirst="0" w:colLast="0"/>
            <w:bookmarkEnd w:id="99"/>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w:t>
            </w:r>
            <w:r w:rsidRPr="006073D7">
              <w:lastRenderedPageBreak/>
              <w:t xml:space="preserve">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5BCEAE70" w14:textId="77777777" w:rsidR="00353E39" w:rsidRDefault="00353E39" w:rsidP="00353E39">
            <w:pPr>
              <w:spacing w:after="0"/>
            </w:pPr>
          </w:p>
          <w:p w14:paraId="616B0B5F" w14:textId="77777777" w:rsidR="00353E39" w:rsidRPr="006073D7" w:rsidRDefault="00353E39" w:rsidP="00353E39">
            <w:pPr>
              <w:spacing w:after="0"/>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70A64B69" w14:textId="77777777" w:rsidR="005D2030" w:rsidRDefault="005D2030">
      <w:pPr>
        <w:jc w:val="center"/>
      </w:pPr>
    </w:p>
    <w:p w14:paraId="648DA0A6" w14:textId="77777777" w:rsidR="005D2030" w:rsidRDefault="005D2030">
      <w:pPr>
        <w:jc w:val="center"/>
      </w:pPr>
    </w:p>
    <w:p w14:paraId="7464E739" w14:textId="77777777" w:rsidR="005D2030" w:rsidRDefault="005D2030">
      <w:pPr>
        <w:jc w:val="center"/>
      </w:pPr>
    </w:p>
    <w:p w14:paraId="5C0482D7" w14:textId="77777777" w:rsidR="005D2030" w:rsidRDefault="005D2030">
      <w:pPr>
        <w:jc w:val="center"/>
      </w:pPr>
    </w:p>
    <w:p w14:paraId="3EE1DA55" w14:textId="77777777" w:rsidR="005D2030" w:rsidRDefault="005D2030">
      <w:pPr>
        <w:jc w:val="center"/>
      </w:pPr>
    </w:p>
    <w:p w14:paraId="0409607E" w14:textId="75446115" w:rsidR="005D2030" w:rsidRDefault="005D2030">
      <w:pPr>
        <w:jc w:val="center"/>
      </w:pPr>
    </w:p>
    <w:p w14:paraId="5B4D562B" w14:textId="40EF8D0F" w:rsidR="005D2030" w:rsidRDefault="005D2030">
      <w:pPr>
        <w:jc w:val="center"/>
      </w:pPr>
    </w:p>
    <w:p w14:paraId="41033F55" w14:textId="34A17346" w:rsidR="005D2030" w:rsidRDefault="005D2030">
      <w:pPr>
        <w:jc w:val="center"/>
      </w:pPr>
    </w:p>
    <w:p w14:paraId="30D024A4" w14:textId="3C1A63BF" w:rsidR="005D2030" w:rsidRDefault="005D2030">
      <w:pPr>
        <w:jc w:val="center"/>
      </w:pPr>
    </w:p>
    <w:p w14:paraId="5B716AC1" w14:textId="29195C2F" w:rsidR="005D2030" w:rsidRDefault="005D2030">
      <w:pPr>
        <w:jc w:val="center"/>
      </w:pPr>
    </w:p>
    <w:p w14:paraId="4CF24A65" w14:textId="061CDDEF" w:rsidR="005D2030" w:rsidRDefault="005D2030">
      <w:pPr>
        <w:jc w:val="center"/>
      </w:pPr>
    </w:p>
    <w:p w14:paraId="1C7ADA1D" w14:textId="300E5E88" w:rsidR="005D2030" w:rsidRDefault="005D2030">
      <w:pPr>
        <w:jc w:val="center"/>
      </w:pPr>
    </w:p>
    <w:p w14:paraId="324D52A3" w14:textId="5B67F8C7" w:rsidR="005D2030" w:rsidRDefault="005D2030">
      <w:pPr>
        <w:jc w:val="center"/>
      </w:pPr>
    </w:p>
    <w:p w14:paraId="3EBFC1A9" w14:textId="5D75424A" w:rsidR="005D2030" w:rsidRDefault="005D2030">
      <w:pPr>
        <w:jc w:val="center"/>
      </w:pPr>
    </w:p>
    <w:p w14:paraId="767CFF2D" w14:textId="34564993" w:rsidR="005D2030" w:rsidRDefault="005D2030">
      <w:pPr>
        <w:jc w:val="center"/>
      </w:pPr>
    </w:p>
    <w:p w14:paraId="6D51595A" w14:textId="77777777" w:rsidR="005D2030" w:rsidRDefault="005D2030">
      <w:pPr>
        <w:jc w:val="center"/>
      </w:pPr>
    </w:p>
    <w:p w14:paraId="5CE9E9EC" w14:textId="77777777" w:rsidR="005D2030" w:rsidRDefault="005D2030">
      <w:pPr>
        <w:jc w:val="center"/>
      </w:pPr>
    </w:p>
    <w:p w14:paraId="1F724598" w14:textId="77777777" w:rsidR="005D2030" w:rsidRDefault="005D2030">
      <w:pPr>
        <w:jc w:val="center"/>
      </w:pPr>
    </w:p>
    <w:p w14:paraId="463721A9" w14:textId="77777777" w:rsidR="005D2030" w:rsidRDefault="005D2030">
      <w:pPr>
        <w:jc w:val="center"/>
      </w:pPr>
    </w:p>
    <w:p w14:paraId="16481179" w14:textId="77777777" w:rsidR="005D2030" w:rsidRDefault="005D2030">
      <w:pPr>
        <w:jc w:val="center"/>
      </w:pPr>
    </w:p>
    <w:p w14:paraId="6AFFEEC5" w14:textId="77777777" w:rsidR="005D2030" w:rsidRDefault="005D2030">
      <w:pPr>
        <w:jc w:val="center"/>
      </w:pPr>
    </w:p>
    <w:p w14:paraId="2D501A02" w14:textId="77777777" w:rsidR="005D2030" w:rsidRDefault="005D2030" w:rsidP="005D2030">
      <w:pPr>
        <w:jc w:val="right"/>
        <w:rPr>
          <w:b/>
        </w:rPr>
      </w:pPr>
      <w:r>
        <w:rPr>
          <w:b/>
        </w:rPr>
        <w:lastRenderedPageBreak/>
        <w:t>APPENDIX “1”</w:t>
      </w:r>
    </w:p>
    <w:p w14:paraId="75028B3A" w14:textId="77777777" w:rsidR="005D2030" w:rsidRDefault="005D2030" w:rsidP="005D2030">
      <w:pPr>
        <w:rPr>
          <w:b/>
        </w:rPr>
      </w:pPr>
    </w:p>
    <w:p w14:paraId="7DA41B5D" w14:textId="77777777" w:rsidR="005D2030" w:rsidRDefault="005D2030" w:rsidP="005D2030">
      <w:pPr>
        <w:pStyle w:val="Heading4"/>
        <w:spacing w:before="0" w:after="0"/>
      </w:pPr>
      <w:bookmarkStart w:id="100" w:name="_heading=h.sxhqmiuwd6ee"/>
      <w:bookmarkEnd w:id="100"/>
      <w:r>
        <w:t>Bid Form for the Procurement of Goods</w:t>
      </w:r>
    </w:p>
    <w:p w14:paraId="1BBAC330" w14:textId="77777777" w:rsidR="005D2030" w:rsidRDefault="005D2030" w:rsidP="005D2030">
      <w:pPr>
        <w:jc w:val="center"/>
        <w:rPr>
          <w:b/>
          <w:i/>
          <w:sz w:val="20"/>
          <w:szCs w:val="20"/>
        </w:rPr>
      </w:pPr>
      <w:r>
        <w:rPr>
          <w:b/>
          <w:i/>
          <w:sz w:val="20"/>
          <w:szCs w:val="20"/>
        </w:rPr>
        <w:t>[shall be submitted with the Bid]</w:t>
      </w:r>
    </w:p>
    <w:p w14:paraId="66DEBA6A" w14:textId="77777777" w:rsidR="005D2030" w:rsidRDefault="005D2030" w:rsidP="005D2030">
      <w:pPr>
        <w:spacing w:after="240"/>
        <w:rPr>
          <w:sz w:val="28"/>
          <w:szCs w:val="28"/>
        </w:rPr>
      </w:pPr>
      <w:r>
        <w:t>_________________________________________________________________________</w:t>
      </w:r>
    </w:p>
    <w:p w14:paraId="09A25445" w14:textId="77777777" w:rsidR="005D2030" w:rsidRDefault="005D2030" w:rsidP="005D2030">
      <w:pPr>
        <w:pStyle w:val="Heading4"/>
        <w:spacing w:before="0"/>
        <w:rPr>
          <w:sz w:val="24"/>
          <w:szCs w:val="24"/>
        </w:rPr>
      </w:pPr>
      <w:bookmarkStart w:id="101" w:name="_heading=h.wut24w3aos08"/>
      <w:bookmarkEnd w:id="101"/>
      <w:r>
        <w:t>BID FORM</w:t>
      </w:r>
    </w:p>
    <w:p w14:paraId="338793CA" w14:textId="77777777" w:rsidR="005D2030" w:rsidRDefault="005D2030" w:rsidP="005D2030">
      <w:pPr>
        <w:ind w:left="5760"/>
      </w:pPr>
      <w:proofErr w:type="gramStart"/>
      <w:r>
        <w:t>Date :</w:t>
      </w:r>
      <w:proofErr w:type="gramEnd"/>
      <w:r>
        <w:t xml:space="preserve"> _________________</w:t>
      </w:r>
    </w:p>
    <w:p w14:paraId="733D731D" w14:textId="77777777" w:rsidR="005D2030" w:rsidRDefault="005D2030" w:rsidP="005D2030">
      <w:r>
        <w:t xml:space="preserve">                                                               Project Identification </w:t>
      </w:r>
      <w:proofErr w:type="gramStart"/>
      <w:r>
        <w:t>No.  :</w:t>
      </w:r>
      <w:proofErr w:type="gramEnd"/>
      <w:r>
        <w:t xml:space="preserve"> _________________</w:t>
      </w:r>
    </w:p>
    <w:p w14:paraId="17760B5C" w14:textId="77777777" w:rsidR="005D2030" w:rsidRDefault="005D2030" w:rsidP="005D2030">
      <w:pPr>
        <w:spacing w:before="240" w:after="240"/>
      </w:pPr>
      <w:r>
        <w:rPr>
          <w:i/>
        </w:rPr>
        <w:t>To</w:t>
      </w:r>
      <w:proofErr w:type="gramStart"/>
      <w:r>
        <w:rPr>
          <w:i/>
        </w:rPr>
        <w:t>:  [</w:t>
      </w:r>
      <w:proofErr w:type="gramEnd"/>
      <w:r>
        <w:rPr>
          <w:i/>
        </w:rPr>
        <w:t>name and address of Procuring Entity]</w:t>
      </w:r>
    </w:p>
    <w:p w14:paraId="269E8A96" w14:textId="77777777" w:rsidR="005D2030" w:rsidRDefault="005D2030" w:rsidP="005D2030">
      <w:pPr>
        <w:spacing w:before="240" w:after="240"/>
        <w:ind w:firstLine="720"/>
        <w:rPr>
          <w:i/>
        </w:rPr>
      </w:pPr>
      <w:r>
        <w:t xml:space="preserve">Having examined the Philippine Bidding Documents (PBDs) including the Supplemental or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PBDs for the sum of </w:t>
      </w:r>
      <w:r>
        <w:rPr>
          <w:i/>
        </w:rPr>
        <w:t xml:space="preserve">[total Bid amount in words and figures] </w:t>
      </w:r>
      <w: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i/>
        </w:rPr>
        <w:t>[specify the applicable taxes, e.g. (</w:t>
      </w:r>
      <w:proofErr w:type="spellStart"/>
      <w:r>
        <w:rPr>
          <w:i/>
        </w:rPr>
        <w:t>i</w:t>
      </w:r>
      <w:proofErr w:type="spellEnd"/>
      <w:r>
        <w:rPr>
          <w:i/>
        </w:rPr>
        <w:t xml:space="preserve">) value added tax (VAT), (ii) income tax, (iii) local taxes, and (iv) other fiscal levies and duties], </w:t>
      </w:r>
      <w:r>
        <w:t>which are itemized herein or in the Price Schedules,</w:t>
      </w:r>
    </w:p>
    <w:p w14:paraId="2B375EE1" w14:textId="77777777" w:rsidR="005D2030" w:rsidRDefault="005D2030" w:rsidP="005D2030">
      <w:pPr>
        <w:spacing w:before="240" w:after="240"/>
      </w:pPr>
      <w:r>
        <w:t xml:space="preserve">    </w:t>
      </w:r>
      <w:r>
        <w:tab/>
        <w:t>If our Bid is accepted, we undertake:</w:t>
      </w:r>
    </w:p>
    <w:p w14:paraId="063FB509" w14:textId="77777777" w:rsidR="005D2030" w:rsidRDefault="005D2030" w:rsidP="005D2030">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5510BED5" w14:textId="77777777" w:rsidR="005D2030" w:rsidRDefault="005D2030" w:rsidP="005D2030">
      <w:pPr>
        <w:ind w:left="1440"/>
        <w:rPr>
          <w:sz w:val="20"/>
          <w:szCs w:val="20"/>
        </w:rPr>
      </w:pPr>
    </w:p>
    <w:p w14:paraId="7E75E3CA" w14:textId="77777777" w:rsidR="005D2030" w:rsidRDefault="005D2030" w:rsidP="005D2030">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0BB0CA9A" w14:textId="77777777" w:rsidR="005D2030" w:rsidRDefault="005D2030" w:rsidP="005D2030">
      <w:pPr>
        <w:ind w:left="1440"/>
        <w:rPr>
          <w:sz w:val="20"/>
          <w:szCs w:val="20"/>
        </w:rPr>
      </w:pPr>
    </w:p>
    <w:p w14:paraId="18592022" w14:textId="77777777" w:rsidR="005D2030" w:rsidRDefault="005D2030" w:rsidP="005D2030">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2E3275F2" w14:textId="77777777" w:rsidR="005D2030" w:rsidRDefault="005D2030" w:rsidP="005D2030">
      <w:pPr>
        <w:ind w:firstLine="720"/>
        <w:rPr>
          <w:sz w:val="22"/>
          <w:szCs w:val="22"/>
        </w:rPr>
      </w:pPr>
    </w:p>
    <w:p w14:paraId="60E3843A" w14:textId="77777777" w:rsidR="005D2030" w:rsidRDefault="005D2030" w:rsidP="005D2030">
      <w:pPr>
        <w:ind w:firstLine="720"/>
        <w:rPr>
          <w:i/>
        </w:rPr>
      </w:pPr>
      <w:r>
        <w:rPr>
          <w:i/>
        </w:rPr>
        <w:t>[Insert this paragraph if Foreign-Assisted Project with the Development Partner:</w:t>
      </w:r>
    </w:p>
    <w:p w14:paraId="13549192" w14:textId="77777777" w:rsidR="005D2030" w:rsidRDefault="005D2030" w:rsidP="005D2030">
      <w:pPr>
        <w:spacing w:after="240"/>
        <w:ind w:firstLine="720"/>
      </w:pPr>
      <w:r>
        <w:t>Commissions or gratuities, if any, paid or to be paid by us to agents relating to this Bid, and to contract execution if we are awarded the contract, are listed below:</w:t>
      </w:r>
    </w:p>
    <w:p w14:paraId="2E61421E" w14:textId="77777777" w:rsidR="005D2030" w:rsidRDefault="005D2030" w:rsidP="005D2030">
      <w:r>
        <w:t xml:space="preserve">Name and address Amount and Purpose of </w:t>
      </w:r>
    </w:p>
    <w:p w14:paraId="64323597" w14:textId="77777777" w:rsidR="005D2030" w:rsidRDefault="005D2030" w:rsidP="005D2030">
      <w:r>
        <w:t xml:space="preserve">of </w:t>
      </w:r>
      <w:proofErr w:type="spellStart"/>
      <w:r>
        <w:t>agentCurrencyCommission</w:t>
      </w:r>
      <w:proofErr w:type="spellEnd"/>
      <w:r>
        <w:t xml:space="preserve"> or gratuity</w:t>
      </w:r>
    </w:p>
    <w:p w14:paraId="753EC0A3" w14:textId="77777777" w:rsidR="005D2030" w:rsidRDefault="005D2030" w:rsidP="005D2030"/>
    <w:p w14:paraId="037124CE" w14:textId="77777777" w:rsidR="005D2030" w:rsidRDefault="005D2030" w:rsidP="005D2030">
      <w:r>
        <w:t>________________________________________________</w:t>
      </w:r>
    </w:p>
    <w:p w14:paraId="269DA26B" w14:textId="77777777" w:rsidR="005D2030" w:rsidRDefault="005D2030" w:rsidP="005D2030">
      <w:r>
        <w:t>________________________________________________</w:t>
      </w:r>
    </w:p>
    <w:p w14:paraId="086CA377" w14:textId="77777777" w:rsidR="005D2030" w:rsidRDefault="005D2030" w:rsidP="005D2030">
      <w:r>
        <w:t>________________________________________________</w:t>
      </w:r>
    </w:p>
    <w:p w14:paraId="4AC7AF5F" w14:textId="77777777" w:rsidR="005D2030" w:rsidRDefault="005D2030" w:rsidP="005D2030">
      <w:pPr>
        <w:rPr>
          <w:i/>
        </w:rPr>
      </w:pPr>
      <w:r>
        <w:t>(if none, state “None”</w:t>
      </w:r>
      <w:proofErr w:type="gramStart"/>
      <w:r>
        <w:t xml:space="preserve">) </w:t>
      </w:r>
      <w:r>
        <w:rPr>
          <w:i/>
        </w:rPr>
        <w:t>]</w:t>
      </w:r>
      <w:proofErr w:type="gramEnd"/>
    </w:p>
    <w:p w14:paraId="699FB09E" w14:textId="77777777" w:rsidR="005D2030" w:rsidRDefault="005D2030" w:rsidP="005D2030">
      <w:pPr>
        <w:spacing w:before="240" w:after="240"/>
        <w:ind w:firstLine="720"/>
      </w:pPr>
      <w:r>
        <w:t>Until a formal Contract is prepared and executed, this Bid, together with your written acceptance thereof and your Notice of Award, shall be binding upon us.</w:t>
      </w:r>
    </w:p>
    <w:p w14:paraId="2E4786D3" w14:textId="77777777" w:rsidR="005D2030" w:rsidRDefault="005D2030" w:rsidP="005D2030">
      <w:pPr>
        <w:spacing w:before="240" w:after="240"/>
        <w:ind w:firstLine="720"/>
      </w:pPr>
      <w:r>
        <w:t>We understand that you are not bound to accept the Lowest Calculated Bid or any Bid you may receive.</w:t>
      </w:r>
    </w:p>
    <w:p w14:paraId="090C15F0" w14:textId="77777777" w:rsidR="005D2030" w:rsidRDefault="005D2030" w:rsidP="005D2030">
      <w:pPr>
        <w:spacing w:before="240" w:after="240"/>
      </w:pPr>
      <w:r>
        <w:lastRenderedPageBreak/>
        <w:t xml:space="preserve">     </w:t>
      </w:r>
      <w:r>
        <w:tab/>
        <w:t>We certify/confirm that we comply with the eligibility requirements pursuant to the PBDs.</w:t>
      </w:r>
    </w:p>
    <w:p w14:paraId="2FB23E07" w14:textId="77777777" w:rsidR="005D2030" w:rsidRDefault="005D2030" w:rsidP="005D2030">
      <w:pPr>
        <w:spacing w:before="240" w:after="240"/>
        <w:rPr>
          <w:i/>
        </w:rPr>
      </w:pPr>
      <w:r>
        <w:t xml:space="preserve">      The undersigned is authorized to submit the bid on behalf of </w:t>
      </w:r>
      <w:r>
        <w:rPr>
          <w:i/>
        </w:rPr>
        <w:t>[name of the bidder]</w:t>
      </w:r>
      <w:r>
        <w:t xml:space="preserve"> as evidenced by the attached </w:t>
      </w:r>
      <w:r>
        <w:rPr>
          <w:i/>
        </w:rPr>
        <w:t>[state the written authority]</w:t>
      </w:r>
      <w:r>
        <w:t>.</w:t>
      </w:r>
    </w:p>
    <w:p w14:paraId="640261F7" w14:textId="77777777" w:rsidR="005D2030" w:rsidRDefault="005D2030" w:rsidP="005D2030">
      <w:pPr>
        <w:spacing w:before="240" w:after="240"/>
        <w:rPr>
          <w:i/>
        </w:rPr>
      </w:pPr>
      <w:r>
        <w:t xml:space="preserve">     We acknowledge that failure to sign each and every page of this Bid Form, including the attached Schedule of Prices, shall be a ground for the rejection of our bid. </w:t>
      </w:r>
      <w:r>
        <w:rPr>
          <w:i/>
        </w:rPr>
        <w:t xml:space="preserve"> </w:t>
      </w:r>
    </w:p>
    <w:p w14:paraId="4A752F40" w14:textId="77777777" w:rsidR="005D2030" w:rsidRDefault="005D2030" w:rsidP="005D2030">
      <w:pPr>
        <w:spacing w:before="240" w:after="240"/>
        <w:rPr>
          <w:i/>
        </w:rPr>
      </w:pPr>
    </w:p>
    <w:p w14:paraId="0CA28105" w14:textId="77777777" w:rsidR="005D2030" w:rsidRDefault="005D2030" w:rsidP="005D2030">
      <w:pPr>
        <w:spacing w:line="360" w:lineRule="auto"/>
      </w:pPr>
      <w:r>
        <w:t>Name: ___________________________________________________________________</w:t>
      </w:r>
    </w:p>
    <w:p w14:paraId="513C5D54" w14:textId="77777777" w:rsidR="005D2030" w:rsidRDefault="005D2030" w:rsidP="005D2030">
      <w:pPr>
        <w:spacing w:line="360" w:lineRule="auto"/>
      </w:pPr>
      <w:r>
        <w:t>Legal capacity: _____________________________________________________________</w:t>
      </w:r>
    </w:p>
    <w:p w14:paraId="13D5486B" w14:textId="77777777" w:rsidR="005D2030" w:rsidRDefault="005D2030" w:rsidP="005D2030">
      <w:pPr>
        <w:spacing w:line="360" w:lineRule="auto"/>
      </w:pPr>
      <w:r>
        <w:t xml:space="preserve">Signature:  ________________________________________________________________      </w:t>
      </w:r>
    </w:p>
    <w:p w14:paraId="7847EFBC" w14:textId="77777777" w:rsidR="005D2030" w:rsidRDefault="005D2030" w:rsidP="005D2030">
      <w:pPr>
        <w:spacing w:line="360" w:lineRule="auto"/>
      </w:pPr>
      <w:r>
        <w:t xml:space="preserve">Duly authorized to sign the Bid for and behalf of: __________________________________                                                               </w:t>
      </w:r>
    </w:p>
    <w:p w14:paraId="7AC4E858" w14:textId="77777777" w:rsidR="005D2030" w:rsidRDefault="005D2030" w:rsidP="005D2030">
      <w:r>
        <w:t>Date: ___________________</w:t>
      </w:r>
    </w:p>
    <w:p w14:paraId="164134D0" w14:textId="65D301FB" w:rsidR="00FD2651" w:rsidRDefault="0043613A">
      <w:pPr>
        <w:jc w:val="center"/>
      </w:pPr>
      <w:r w:rsidRPr="006073D7">
        <w:br w:type="page"/>
      </w:r>
    </w:p>
    <w:p w14:paraId="474B4899" w14:textId="0BB067A3" w:rsidR="005D2030" w:rsidRDefault="005D2030">
      <w:pPr>
        <w:jc w:val="center"/>
      </w:pPr>
    </w:p>
    <w:p w14:paraId="09847E22" w14:textId="3AE78E62" w:rsidR="005D2030" w:rsidRDefault="005D2030">
      <w:pPr>
        <w:jc w:val="center"/>
      </w:pPr>
    </w:p>
    <w:p w14:paraId="604E09A3" w14:textId="77777777" w:rsidR="005D2030" w:rsidRPr="006073D7" w:rsidRDefault="005D2030">
      <w:pPr>
        <w:jc w:val="center"/>
      </w:pP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617332" w:rsidRDefault="00617332">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617332" w:rsidRDefault="00617332"/>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617332" w:rsidRDefault="00617332"/>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617332" w:rsidRDefault="00617332">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617332" w:rsidRDefault="006173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617332" w:rsidRDefault="00617332">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6A4D" w14:textId="77777777" w:rsidR="00BB646A" w:rsidRDefault="00BB646A">
      <w:r>
        <w:separator/>
      </w:r>
    </w:p>
  </w:endnote>
  <w:endnote w:type="continuationSeparator" w:id="0">
    <w:p w14:paraId="4048DC72" w14:textId="77777777" w:rsidR="00BB646A" w:rsidRDefault="00BB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4308" w14:textId="77777777" w:rsidR="00617332" w:rsidRDefault="00617332">
    <w:pPr>
      <w:jc w:val="center"/>
    </w:pPr>
  </w:p>
  <w:p w14:paraId="301C81B8" w14:textId="77777777" w:rsidR="00617332" w:rsidRDefault="00617332">
    <w:pPr>
      <w:ind w:right="360"/>
    </w:pPr>
  </w:p>
  <w:p w14:paraId="50A93467" w14:textId="77777777" w:rsidR="00617332" w:rsidRDefault="00617332">
    <w:pPr>
      <w:widowControl w:val="0"/>
      <w:pBdr>
        <w:top w:val="nil"/>
        <w:left w:val="nil"/>
        <w:bottom w:val="nil"/>
        <w:right w:val="nil"/>
        <w:between w:val="nil"/>
      </w:pBdr>
      <w:spacing w:line="276" w:lineRule="auto"/>
      <w:jc w:val="left"/>
    </w:pPr>
  </w:p>
  <w:p w14:paraId="064C34FA" w14:textId="77777777" w:rsidR="00617332" w:rsidRDefault="00617332">
    <w:pPr>
      <w:widowControl w:val="0"/>
      <w:pBdr>
        <w:top w:val="nil"/>
        <w:left w:val="nil"/>
        <w:bottom w:val="nil"/>
        <w:right w:val="nil"/>
        <w:between w:val="nil"/>
      </w:pBdr>
      <w:spacing w:line="276" w:lineRule="auto"/>
      <w:jc w:val="left"/>
    </w:pPr>
  </w:p>
  <w:p w14:paraId="34992154" w14:textId="77777777" w:rsidR="00617332" w:rsidRDefault="00617332">
    <w:pPr>
      <w:widowControl w:val="0"/>
      <w:pBdr>
        <w:top w:val="nil"/>
        <w:left w:val="nil"/>
        <w:bottom w:val="nil"/>
        <w:right w:val="nil"/>
        <w:between w:val="nil"/>
      </w:pBdr>
      <w:spacing w:line="276" w:lineRule="auto"/>
      <w:jc w:val="left"/>
    </w:pPr>
  </w:p>
  <w:p w14:paraId="71A06A6E" w14:textId="77777777" w:rsidR="00617332" w:rsidRDefault="00617332">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617332" w:rsidRPr="00063BB9" w:rsidRDefault="00617332">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81BD7">
          <w:rPr>
            <w:noProof/>
            <w:sz w:val="20"/>
          </w:rPr>
          <w:t>29</w:t>
        </w:r>
        <w:r w:rsidRPr="00063BB9">
          <w:rPr>
            <w:noProof/>
            <w:sz w:val="20"/>
          </w:rPr>
          <w:fldChar w:fldCharType="end"/>
        </w:r>
      </w:p>
    </w:sdtContent>
  </w:sdt>
  <w:p w14:paraId="59D06E09" w14:textId="77777777" w:rsidR="00617332" w:rsidRDefault="0061733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39</w:t>
    </w:r>
    <w:r>
      <w:rPr>
        <w:sz w:val="20"/>
        <w:szCs w:val="20"/>
      </w:rPr>
      <w:fldChar w:fldCharType="end"/>
    </w:r>
  </w:p>
  <w:p w14:paraId="4582D84C" w14:textId="77777777" w:rsidR="00617332" w:rsidRDefault="006173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29086"/>
      <w:docPartObj>
        <w:docPartGallery w:val="Page Numbers (Bottom of Page)"/>
        <w:docPartUnique/>
      </w:docPartObj>
    </w:sdtPr>
    <w:sdtEndPr>
      <w:rPr>
        <w:noProof/>
      </w:rPr>
    </w:sdtEndPr>
    <w:sdtContent>
      <w:p w14:paraId="4182042D" w14:textId="41108784" w:rsidR="00617332" w:rsidRDefault="00617332">
        <w:pPr>
          <w:pStyle w:val="Footer"/>
          <w:jc w:val="center"/>
        </w:pPr>
        <w:r>
          <w:fldChar w:fldCharType="begin"/>
        </w:r>
        <w:r>
          <w:instrText xml:space="preserve"> PAGE   \* MERGEFORMAT </w:instrText>
        </w:r>
        <w:r>
          <w:fldChar w:fldCharType="separate"/>
        </w:r>
        <w:r w:rsidR="00781BD7">
          <w:rPr>
            <w:noProof/>
          </w:rPr>
          <w:t>0</w:t>
        </w:r>
        <w:r>
          <w:rPr>
            <w:noProof/>
          </w:rPr>
          <w:fldChar w:fldCharType="end"/>
        </w:r>
      </w:p>
    </w:sdtContent>
  </w:sdt>
  <w:p w14:paraId="20BE2F27" w14:textId="77777777" w:rsidR="00617332" w:rsidRDefault="00617332"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76AA" w14:textId="77777777" w:rsidR="00617332" w:rsidRDefault="0061733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10B2" w14:textId="75D44C73"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7</w:t>
    </w:r>
    <w:r>
      <w:rPr>
        <w:sz w:val="20"/>
        <w:szCs w:val="20"/>
      </w:rPr>
      <w:fldChar w:fldCharType="end"/>
    </w:r>
  </w:p>
  <w:p w14:paraId="391E487E" w14:textId="77777777" w:rsidR="00617332" w:rsidRDefault="006173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275C" w14:textId="618E3A0A"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9</w:t>
    </w:r>
    <w:r>
      <w:rPr>
        <w:sz w:val="20"/>
        <w:szCs w:val="20"/>
      </w:rPr>
      <w:fldChar w:fldCharType="end"/>
    </w:r>
  </w:p>
  <w:p w14:paraId="3507CCC3" w14:textId="77777777" w:rsidR="00617332" w:rsidRDefault="0061733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20</w:t>
    </w:r>
    <w:r>
      <w:rPr>
        <w:sz w:val="20"/>
        <w:szCs w:val="20"/>
      </w:rPr>
      <w:fldChar w:fldCharType="end"/>
    </w:r>
  </w:p>
  <w:p w14:paraId="3D9BE2E7" w14:textId="77777777" w:rsidR="00617332" w:rsidRDefault="0061733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22</w:t>
    </w:r>
    <w:r>
      <w:rPr>
        <w:sz w:val="20"/>
        <w:szCs w:val="20"/>
      </w:rPr>
      <w:fldChar w:fldCharType="end"/>
    </w:r>
  </w:p>
  <w:p w14:paraId="5B77DE3F" w14:textId="77777777" w:rsidR="00617332" w:rsidRDefault="0061733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24</w:t>
    </w:r>
    <w:r>
      <w:rPr>
        <w:sz w:val="20"/>
        <w:szCs w:val="20"/>
      </w:rPr>
      <w:fldChar w:fldCharType="end"/>
    </w:r>
  </w:p>
  <w:p w14:paraId="31F8D9CB" w14:textId="77777777" w:rsidR="00617332" w:rsidRDefault="0061733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617332" w:rsidRDefault="00617332">
    <w:pPr>
      <w:jc w:val="center"/>
      <w:rPr>
        <w:sz w:val="20"/>
        <w:szCs w:val="20"/>
      </w:rPr>
    </w:pPr>
    <w:r>
      <w:rPr>
        <w:sz w:val="20"/>
        <w:szCs w:val="20"/>
      </w:rPr>
      <w:fldChar w:fldCharType="begin"/>
    </w:r>
    <w:r>
      <w:rPr>
        <w:sz w:val="20"/>
        <w:szCs w:val="20"/>
      </w:rPr>
      <w:instrText>PAGE</w:instrText>
    </w:r>
    <w:r>
      <w:rPr>
        <w:sz w:val="20"/>
        <w:szCs w:val="20"/>
      </w:rPr>
      <w:fldChar w:fldCharType="separate"/>
    </w:r>
    <w:r w:rsidR="00781BD7">
      <w:rPr>
        <w:noProof/>
        <w:sz w:val="20"/>
        <w:szCs w:val="20"/>
      </w:rPr>
      <w:t>25</w:t>
    </w:r>
    <w:r>
      <w:rPr>
        <w:sz w:val="20"/>
        <w:szCs w:val="20"/>
      </w:rPr>
      <w:fldChar w:fldCharType="end"/>
    </w:r>
  </w:p>
  <w:p w14:paraId="3189E1AA" w14:textId="77777777" w:rsidR="00617332" w:rsidRDefault="006173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6D1FF" w14:textId="77777777" w:rsidR="00BB646A" w:rsidRDefault="00BB646A">
      <w:r>
        <w:separator/>
      </w:r>
    </w:p>
  </w:footnote>
  <w:footnote w:type="continuationSeparator" w:id="0">
    <w:p w14:paraId="34E389ED" w14:textId="77777777" w:rsidR="00BB646A" w:rsidRDefault="00BB646A">
      <w:r>
        <w:continuationSeparator/>
      </w:r>
    </w:p>
  </w:footnote>
  <w:footnote w:id="1">
    <w:p w14:paraId="56A60099" w14:textId="77777777" w:rsidR="00617332" w:rsidRPr="00B06472" w:rsidRDefault="0061733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617332" w:rsidRPr="00F841B0" w:rsidRDefault="0061733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94" w14:textId="77777777" w:rsidR="00617332" w:rsidRDefault="00617332">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617332" w:rsidRDefault="00617332">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617332" w:rsidRDefault="00617332">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617332" w:rsidRDefault="00617332">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617332" w:rsidRDefault="00617332">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617332" w:rsidRDefault="00617332">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617332" w:rsidRDefault="00617332">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617332" w:rsidRDefault="00617332">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617332" w:rsidRDefault="00617332">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617332" w:rsidRDefault="00617332">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617332" w:rsidRDefault="00617332">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617332" w:rsidRDefault="0061733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617332" w:rsidRDefault="00617332">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617332" w:rsidRDefault="00617332">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303" w14:textId="77777777" w:rsidR="00617332" w:rsidRDefault="00617332">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EDF6" w14:textId="77777777" w:rsidR="00617332" w:rsidRDefault="00617332">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B0AA" w14:textId="77777777" w:rsidR="00617332" w:rsidRDefault="00617332">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617332" w:rsidRDefault="00617332">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617332" w:rsidRDefault="0061733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9F716B"/>
    <w:multiLevelType w:val="multilevel"/>
    <w:tmpl w:val="82FC8A4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6E9768F8"/>
    <w:multiLevelType w:val="hybridMultilevel"/>
    <w:tmpl w:val="01CC2E68"/>
    <w:lvl w:ilvl="0" w:tplc="E2BE0F36">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9"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952715455">
    <w:abstractNumId w:val="14"/>
  </w:num>
  <w:num w:numId="2" w16cid:durableId="537427550">
    <w:abstractNumId w:val="28"/>
  </w:num>
  <w:num w:numId="3" w16cid:durableId="1675105674">
    <w:abstractNumId w:val="12"/>
  </w:num>
  <w:num w:numId="4" w16cid:durableId="2086761752">
    <w:abstractNumId w:val="30"/>
  </w:num>
  <w:num w:numId="5" w16cid:durableId="223686631">
    <w:abstractNumId w:val="20"/>
  </w:num>
  <w:num w:numId="6" w16cid:durableId="555698651">
    <w:abstractNumId w:val="19"/>
  </w:num>
  <w:num w:numId="7" w16cid:durableId="744227030">
    <w:abstractNumId w:val="11"/>
  </w:num>
  <w:num w:numId="8" w16cid:durableId="1402292024">
    <w:abstractNumId w:val="27"/>
  </w:num>
  <w:num w:numId="9" w16cid:durableId="1605765614">
    <w:abstractNumId w:val="0"/>
  </w:num>
  <w:num w:numId="10" w16cid:durableId="1806313167">
    <w:abstractNumId w:val="41"/>
  </w:num>
  <w:num w:numId="11" w16cid:durableId="1355112829">
    <w:abstractNumId w:val="38"/>
  </w:num>
  <w:num w:numId="12" w16cid:durableId="1363818471">
    <w:abstractNumId w:val="6"/>
  </w:num>
  <w:num w:numId="13" w16cid:durableId="1775443630">
    <w:abstractNumId w:val="16"/>
  </w:num>
  <w:num w:numId="14" w16cid:durableId="1382053924">
    <w:abstractNumId w:val="25"/>
  </w:num>
  <w:num w:numId="15" w16cid:durableId="1717267726">
    <w:abstractNumId w:val="40"/>
  </w:num>
  <w:num w:numId="16" w16cid:durableId="954487450">
    <w:abstractNumId w:val="13"/>
  </w:num>
  <w:num w:numId="17" w16cid:durableId="1704162493">
    <w:abstractNumId w:val="35"/>
  </w:num>
  <w:num w:numId="18" w16cid:durableId="1979920910">
    <w:abstractNumId w:val="15"/>
  </w:num>
  <w:num w:numId="19" w16cid:durableId="1684824559">
    <w:abstractNumId w:val="4"/>
  </w:num>
  <w:num w:numId="20" w16cid:durableId="126168456">
    <w:abstractNumId w:val="10"/>
  </w:num>
  <w:num w:numId="21" w16cid:durableId="1073159369">
    <w:abstractNumId w:val="31"/>
  </w:num>
  <w:num w:numId="22" w16cid:durableId="869028876">
    <w:abstractNumId w:val="24"/>
  </w:num>
  <w:num w:numId="23" w16cid:durableId="619458631">
    <w:abstractNumId w:val="3"/>
  </w:num>
  <w:num w:numId="24" w16cid:durableId="1179925366">
    <w:abstractNumId w:val="2"/>
  </w:num>
  <w:num w:numId="25" w16cid:durableId="713698985">
    <w:abstractNumId w:val="23"/>
  </w:num>
  <w:num w:numId="26" w16cid:durableId="52387254">
    <w:abstractNumId w:val="36"/>
  </w:num>
  <w:num w:numId="27" w16cid:durableId="79958509">
    <w:abstractNumId w:val="34"/>
  </w:num>
  <w:num w:numId="28" w16cid:durableId="1656445254">
    <w:abstractNumId w:val="17"/>
  </w:num>
  <w:num w:numId="29" w16cid:durableId="1598708749">
    <w:abstractNumId w:val="26"/>
  </w:num>
  <w:num w:numId="30" w16cid:durableId="137919933">
    <w:abstractNumId w:val="5"/>
  </w:num>
  <w:num w:numId="31" w16cid:durableId="713234681">
    <w:abstractNumId w:val="29"/>
  </w:num>
  <w:num w:numId="32" w16cid:durableId="1261372748">
    <w:abstractNumId w:val="21"/>
  </w:num>
  <w:num w:numId="33" w16cid:durableId="86581044">
    <w:abstractNumId w:val="42"/>
  </w:num>
  <w:num w:numId="34" w16cid:durableId="1739326474">
    <w:abstractNumId w:val="7"/>
  </w:num>
  <w:num w:numId="35" w16cid:durableId="2021852820">
    <w:abstractNumId w:val="22"/>
  </w:num>
  <w:num w:numId="36" w16cid:durableId="851796498">
    <w:abstractNumId w:val="8"/>
  </w:num>
  <w:num w:numId="37" w16cid:durableId="1798453097">
    <w:abstractNumId w:val="33"/>
  </w:num>
  <w:num w:numId="38" w16cid:durableId="1293705954">
    <w:abstractNumId w:val="39"/>
  </w:num>
  <w:num w:numId="39" w16cid:durableId="526989866">
    <w:abstractNumId w:val="32"/>
  </w:num>
  <w:num w:numId="40" w16cid:durableId="1973166622">
    <w:abstractNumId w:val="9"/>
  </w:num>
  <w:num w:numId="41" w16cid:durableId="217254761">
    <w:abstractNumId w:val="18"/>
  </w:num>
  <w:num w:numId="42" w16cid:durableId="1570798611">
    <w:abstractNumId w:val="37"/>
  </w:num>
  <w:num w:numId="43" w16cid:durableId="5686197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20062"/>
    <w:rsid w:val="00040D58"/>
    <w:rsid w:val="00041604"/>
    <w:rsid w:val="000428EB"/>
    <w:rsid w:val="00057848"/>
    <w:rsid w:val="0006197A"/>
    <w:rsid w:val="00062919"/>
    <w:rsid w:val="00063BB9"/>
    <w:rsid w:val="00064FD1"/>
    <w:rsid w:val="00076B95"/>
    <w:rsid w:val="00077473"/>
    <w:rsid w:val="00081EC9"/>
    <w:rsid w:val="00084B6C"/>
    <w:rsid w:val="00085236"/>
    <w:rsid w:val="000923E0"/>
    <w:rsid w:val="000D5569"/>
    <w:rsid w:val="000E164E"/>
    <w:rsid w:val="000E2E68"/>
    <w:rsid w:val="000E41B2"/>
    <w:rsid w:val="000F0963"/>
    <w:rsid w:val="00102D4B"/>
    <w:rsid w:val="00111177"/>
    <w:rsid w:val="00115A12"/>
    <w:rsid w:val="0012602E"/>
    <w:rsid w:val="00131DD0"/>
    <w:rsid w:val="001330C3"/>
    <w:rsid w:val="0014755F"/>
    <w:rsid w:val="0015094D"/>
    <w:rsid w:val="001527AD"/>
    <w:rsid w:val="001654FD"/>
    <w:rsid w:val="001668F3"/>
    <w:rsid w:val="00167473"/>
    <w:rsid w:val="00175C3D"/>
    <w:rsid w:val="00177B49"/>
    <w:rsid w:val="00177D0C"/>
    <w:rsid w:val="0019014E"/>
    <w:rsid w:val="00190BD9"/>
    <w:rsid w:val="001A167B"/>
    <w:rsid w:val="001A5797"/>
    <w:rsid w:val="001B22C5"/>
    <w:rsid w:val="001B3B9C"/>
    <w:rsid w:val="001E1147"/>
    <w:rsid w:val="001E3680"/>
    <w:rsid w:val="001E5433"/>
    <w:rsid w:val="001E7532"/>
    <w:rsid w:val="001E77B1"/>
    <w:rsid w:val="001F4AF1"/>
    <w:rsid w:val="001F5C10"/>
    <w:rsid w:val="001F7178"/>
    <w:rsid w:val="00203A51"/>
    <w:rsid w:val="00210524"/>
    <w:rsid w:val="0023105D"/>
    <w:rsid w:val="00240215"/>
    <w:rsid w:val="002406D2"/>
    <w:rsid w:val="00241FDB"/>
    <w:rsid w:val="0025322C"/>
    <w:rsid w:val="002605E1"/>
    <w:rsid w:val="002612A0"/>
    <w:rsid w:val="002648E5"/>
    <w:rsid w:val="00276A6A"/>
    <w:rsid w:val="0028720D"/>
    <w:rsid w:val="0029449B"/>
    <w:rsid w:val="00295462"/>
    <w:rsid w:val="002A622E"/>
    <w:rsid w:val="002B1CD3"/>
    <w:rsid w:val="002B2634"/>
    <w:rsid w:val="002B5C6B"/>
    <w:rsid w:val="002C22C0"/>
    <w:rsid w:val="002D26C9"/>
    <w:rsid w:val="002E7EEB"/>
    <w:rsid w:val="002F73C8"/>
    <w:rsid w:val="002F78BF"/>
    <w:rsid w:val="0030035A"/>
    <w:rsid w:val="0030106B"/>
    <w:rsid w:val="0030506D"/>
    <w:rsid w:val="00312424"/>
    <w:rsid w:val="003168A1"/>
    <w:rsid w:val="00321A67"/>
    <w:rsid w:val="00325173"/>
    <w:rsid w:val="00334D31"/>
    <w:rsid w:val="003461C7"/>
    <w:rsid w:val="00353E39"/>
    <w:rsid w:val="00355C73"/>
    <w:rsid w:val="0038244E"/>
    <w:rsid w:val="00382BCD"/>
    <w:rsid w:val="0038578E"/>
    <w:rsid w:val="003968AB"/>
    <w:rsid w:val="003A5C16"/>
    <w:rsid w:val="003B5434"/>
    <w:rsid w:val="003B6722"/>
    <w:rsid w:val="003C0973"/>
    <w:rsid w:val="003C2BBF"/>
    <w:rsid w:val="003D146F"/>
    <w:rsid w:val="003D468C"/>
    <w:rsid w:val="003D5A0C"/>
    <w:rsid w:val="003D7411"/>
    <w:rsid w:val="003E5501"/>
    <w:rsid w:val="003F296C"/>
    <w:rsid w:val="0041467B"/>
    <w:rsid w:val="004308C7"/>
    <w:rsid w:val="0043613A"/>
    <w:rsid w:val="0043716E"/>
    <w:rsid w:val="00444944"/>
    <w:rsid w:val="00456C27"/>
    <w:rsid w:val="004618EC"/>
    <w:rsid w:val="004631BE"/>
    <w:rsid w:val="00464502"/>
    <w:rsid w:val="004807E6"/>
    <w:rsid w:val="0048669A"/>
    <w:rsid w:val="00491169"/>
    <w:rsid w:val="00496037"/>
    <w:rsid w:val="004A0F02"/>
    <w:rsid w:val="004A1E0E"/>
    <w:rsid w:val="004A37E0"/>
    <w:rsid w:val="004B25B2"/>
    <w:rsid w:val="004B5FBE"/>
    <w:rsid w:val="004C0BF8"/>
    <w:rsid w:val="004D1DE0"/>
    <w:rsid w:val="004D6628"/>
    <w:rsid w:val="004E0642"/>
    <w:rsid w:val="004F324C"/>
    <w:rsid w:val="004F3A31"/>
    <w:rsid w:val="00501480"/>
    <w:rsid w:val="00503E9E"/>
    <w:rsid w:val="005146B5"/>
    <w:rsid w:val="005165E0"/>
    <w:rsid w:val="00517E1B"/>
    <w:rsid w:val="00520083"/>
    <w:rsid w:val="00523A5E"/>
    <w:rsid w:val="00526007"/>
    <w:rsid w:val="0055316D"/>
    <w:rsid w:val="005611F6"/>
    <w:rsid w:val="00580243"/>
    <w:rsid w:val="00590F7D"/>
    <w:rsid w:val="005A003A"/>
    <w:rsid w:val="005B297B"/>
    <w:rsid w:val="005D17C6"/>
    <w:rsid w:val="005D2030"/>
    <w:rsid w:val="005E3FC0"/>
    <w:rsid w:val="005F62EC"/>
    <w:rsid w:val="006073D7"/>
    <w:rsid w:val="00613060"/>
    <w:rsid w:val="00617332"/>
    <w:rsid w:val="00624181"/>
    <w:rsid w:val="00624901"/>
    <w:rsid w:val="006303DA"/>
    <w:rsid w:val="0064228D"/>
    <w:rsid w:val="00651135"/>
    <w:rsid w:val="006605CC"/>
    <w:rsid w:val="00662731"/>
    <w:rsid w:val="0066675E"/>
    <w:rsid w:val="006A4BB0"/>
    <w:rsid w:val="006A7C75"/>
    <w:rsid w:val="006C0970"/>
    <w:rsid w:val="006C483B"/>
    <w:rsid w:val="006D1624"/>
    <w:rsid w:val="006E0A3A"/>
    <w:rsid w:val="006E761B"/>
    <w:rsid w:val="006F38E0"/>
    <w:rsid w:val="00703B1F"/>
    <w:rsid w:val="00713C65"/>
    <w:rsid w:val="00741DBB"/>
    <w:rsid w:val="00761128"/>
    <w:rsid w:val="00781BD7"/>
    <w:rsid w:val="00783AD7"/>
    <w:rsid w:val="00790B1E"/>
    <w:rsid w:val="00795DEC"/>
    <w:rsid w:val="007A329F"/>
    <w:rsid w:val="007B3C24"/>
    <w:rsid w:val="007B7679"/>
    <w:rsid w:val="007C4E31"/>
    <w:rsid w:val="007D0F1B"/>
    <w:rsid w:val="007D1394"/>
    <w:rsid w:val="007D212D"/>
    <w:rsid w:val="007D4911"/>
    <w:rsid w:val="007D7D63"/>
    <w:rsid w:val="007E1B9E"/>
    <w:rsid w:val="007F0B05"/>
    <w:rsid w:val="008053B0"/>
    <w:rsid w:val="00807992"/>
    <w:rsid w:val="0081321F"/>
    <w:rsid w:val="00813ECA"/>
    <w:rsid w:val="00821A85"/>
    <w:rsid w:val="00823390"/>
    <w:rsid w:val="008252FB"/>
    <w:rsid w:val="008346D2"/>
    <w:rsid w:val="00844639"/>
    <w:rsid w:val="00847A04"/>
    <w:rsid w:val="0086066D"/>
    <w:rsid w:val="00883C81"/>
    <w:rsid w:val="00887FC1"/>
    <w:rsid w:val="0089477A"/>
    <w:rsid w:val="008A3C77"/>
    <w:rsid w:val="008B1AF1"/>
    <w:rsid w:val="008B68D0"/>
    <w:rsid w:val="008B73C7"/>
    <w:rsid w:val="008D2AAF"/>
    <w:rsid w:val="008F0EB3"/>
    <w:rsid w:val="008F65FA"/>
    <w:rsid w:val="00927644"/>
    <w:rsid w:val="0094795C"/>
    <w:rsid w:val="00955108"/>
    <w:rsid w:val="00987951"/>
    <w:rsid w:val="0099205E"/>
    <w:rsid w:val="009A3DE1"/>
    <w:rsid w:val="009B6455"/>
    <w:rsid w:val="009D1C4F"/>
    <w:rsid w:val="009F5D80"/>
    <w:rsid w:val="00A007F8"/>
    <w:rsid w:val="00A0439F"/>
    <w:rsid w:val="00A10788"/>
    <w:rsid w:val="00A11BE8"/>
    <w:rsid w:val="00A43171"/>
    <w:rsid w:val="00A538CC"/>
    <w:rsid w:val="00A662D8"/>
    <w:rsid w:val="00A74243"/>
    <w:rsid w:val="00A82CAE"/>
    <w:rsid w:val="00A92C0A"/>
    <w:rsid w:val="00A92DCA"/>
    <w:rsid w:val="00A93C27"/>
    <w:rsid w:val="00A94CD3"/>
    <w:rsid w:val="00A95F9C"/>
    <w:rsid w:val="00AA77C4"/>
    <w:rsid w:val="00AC5482"/>
    <w:rsid w:val="00AD047D"/>
    <w:rsid w:val="00AD1515"/>
    <w:rsid w:val="00AD6B31"/>
    <w:rsid w:val="00AE1059"/>
    <w:rsid w:val="00AE3667"/>
    <w:rsid w:val="00AE4013"/>
    <w:rsid w:val="00B003D4"/>
    <w:rsid w:val="00B021C0"/>
    <w:rsid w:val="00B06472"/>
    <w:rsid w:val="00B20B55"/>
    <w:rsid w:val="00B3091B"/>
    <w:rsid w:val="00B37AE9"/>
    <w:rsid w:val="00B43A9A"/>
    <w:rsid w:val="00B5381D"/>
    <w:rsid w:val="00B53DC3"/>
    <w:rsid w:val="00B542C2"/>
    <w:rsid w:val="00B6512E"/>
    <w:rsid w:val="00B67701"/>
    <w:rsid w:val="00B70771"/>
    <w:rsid w:val="00B8068B"/>
    <w:rsid w:val="00B941BF"/>
    <w:rsid w:val="00B9551E"/>
    <w:rsid w:val="00BB2718"/>
    <w:rsid w:val="00BB646A"/>
    <w:rsid w:val="00BB7AAE"/>
    <w:rsid w:val="00BD4327"/>
    <w:rsid w:val="00BF6D77"/>
    <w:rsid w:val="00C03AC1"/>
    <w:rsid w:val="00C04953"/>
    <w:rsid w:val="00C0775E"/>
    <w:rsid w:val="00C31AF2"/>
    <w:rsid w:val="00C45203"/>
    <w:rsid w:val="00C63734"/>
    <w:rsid w:val="00C65C29"/>
    <w:rsid w:val="00C76D9E"/>
    <w:rsid w:val="00C808A3"/>
    <w:rsid w:val="00C8370F"/>
    <w:rsid w:val="00C86B74"/>
    <w:rsid w:val="00C95248"/>
    <w:rsid w:val="00CA035C"/>
    <w:rsid w:val="00CB1F09"/>
    <w:rsid w:val="00CC00DF"/>
    <w:rsid w:val="00CD30B6"/>
    <w:rsid w:val="00CD720D"/>
    <w:rsid w:val="00CE3C5C"/>
    <w:rsid w:val="00D01EF5"/>
    <w:rsid w:val="00D042D5"/>
    <w:rsid w:val="00D208D6"/>
    <w:rsid w:val="00D37854"/>
    <w:rsid w:val="00D42309"/>
    <w:rsid w:val="00D463A4"/>
    <w:rsid w:val="00D50755"/>
    <w:rsid w:val="00D53AE0"/>
    <w:rsid w:val="00D703FD"/>
    <w:rsid w:val="00D7697C"/>
    <w:rsid w:val="00D77A9A"/>
    <w:rsid w:val="00D836C5"/>
    <w:rsid w:val="00DA2FDA"/>
    <w:rsid w:val="00DA54D1"/>
    <w:rsid w:val="00DC3222"/>
    <w:rsid w:val="00DC3DBC"/>
    <w:rsid w:val="00DC543C"/>
    <w:rsid w:val="00DC6055"/>
    <w:rsid w:val="00DE0354"/>
    <w:rsid w:val="00DE1F51"/>
    <w:rsid w:val="00DE6EAF"/>
    <w:rsid w:val="00DF2160"/>
    <w:rsid w:val="00E00884"/>
    <w:rsid w:val="00E22614"/>
    <w:rsid w:val="00E23BDE"/>
    <w:rsid w:val="00E27B0A"/>
    <w:rsid w:val="00E30142"/>
    <w:rsid w:val="00E51FE2"/>
    <w:rsid w:val="00E62861"/>
    <w:rsid w:val="00E713CA"/>
    <w:rsid w:val="00E76DDB"/>
    <w:rsid w:val="00EA5A25"/>
    <w:rsid w:val="00EB3826"/>
    <w:rsid w:val="00EC5030"/>
    <w:rsid w:val="00ED2127"/>
    <w:rsid w:val="00EE2933"/>
    <w:rsid w:val="00EE2ABF"/>
    <w:rsid w:val="00F11C37"/>
    <w:rsid w:val="00F1219D"/>
    <w:rsid w:val="00F243EF"/>
    <w:rsid w:val="00F25775"/>
    <w:rsid w:val="00F31D65"/>
    <w:rsid w:val="00F32BDA"/>
    <w:rsid w:val="00F631F2"/>
    <w:rsid w:val="00F63CAB"/>
    <w:rsid w:val="00F669C7"/>
    <w:rsid w:val="00F841B0"/>
    <w:rsid w:val="00F94076"/>
    <w:rsid w:val="00F9556D"/>
    <w:rsid w:val="00FA08A0"/>
    <w:rsid w:val="00FA375E"/>
    <w:rsid w:val="00FD2651"/>
    <w:rsid w:val="00FE0E0B"/>
    <w:rsid w:val="00FF037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69F150E9-5D62-4CBB-8A82-2ABE8BE5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3D7411"/>
    <w:pPr>
      <w:ind w:left="720"/>
      <w:contextualSpacing/>
    </w:pPr>
  </w:style>
  <w:style w:type="paragraph" w:styleId="NoSpacing">
    <w:name w:val="No Spacing"/>
    <w:link w:val="NoSpacingChar"/>
    <w:uiPriority w:val="1"/>
    <w:qFormat/>
    <w:rsid w:val="001F7178"/>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1F7178"/>
    <w:rPr>
      <w:rFonts w:ascii="Calibri" w:eastAsia="Calibri" w:hAnsi="Calibri"/>
      <w:sz w:val="22"/>
      <w:szCs w:val="22"/>
      <w:lang w:val="en-PH" w:eastAsia="en-US"/>
    </w:rPr>
  </w:style>
  <w:style w:type="table" w:styleId="TableGrid">
    <w:name w:val="Table Grid"/>
    <w:basedOn w:val="TableNormal"/>
    <w:uiPriority w:val="39"/>
    <w:rsid w:val="00DE6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0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5831">
      <w:bodyDiv w:val="1"/>
      <w:marLeft w:val="0"/>
      <w:marRight w:val="0"/>
      <w:marTop w:val="0"/>
      <w:marBottom w:val="0"/>
      <w:divBdr>
        <w:top w:val="none" w:sz="0" w:space="0" w:color="auto"/>
        <w:left w:val="none" w:sz="0" w:space="0" w:color="auto"/>
        <w:bottom w:val="none" w:sz="0" w:space="0" w:color="auto"/>
        <w:right w:val="none" w:sz="0" w:space="0" w:color="auto"/>
      </w:divBdr>
    </w:div>
    <w:div w:id="227304298">
      <w:bodyDiv w:val="1"/>
      <w:marLeft w:val="0"/>
      <w:marRight w:val="0"/>
      <w:marTop w:val="0"/>
      <w:marBottom w:val="0"/>
      <w:divBdr>
        <w:top w:val="none" w:sz="0" w:space="0" w:color="auto"/>
        <w:left w:val="none" w:sz="0" w:space="0" w:color="auto"/>
        <w:bottom w:val="none" w:sz="0" w:space="0" w:color="auto"/>
        <w:right w:val="none" w:sz="0" w:space="0" w:color="auto"/>
      </w:divBdr>
    </w:div>
    <w:div w:id="230703977">
      <w:bodyDiv w:val="1"/>
      <w:marLeft w:val="0"/>
      <w:marRight w:val="0"/>
      <w:marTop w:val="0"/>
      <w:marBottom w:val="0"/>
      <w:divBdr>
        <w:top w:val="none" w:sz="0" w:space="0" w:color="auto"/>
        <w:left w:val="none" w:sz="0" w:space="0" w:color="auto"/>
        <w:bottom w:val="none" w:sz="0" w:space="0" w:color="auto"/>
        <w:right w:val="none" w:sz="0" w:space="0" w:color="auto"/>
      </w:divBdr>
    </w:div>
    <w:div w:id="382096319">
      <w:bodyDiv w:val="1"/>
      <w:marLeft w:val="0"/>
      <w:marRight w:val="0"/>
      <w:marTop w:val="0"/>
      <w:marBottom w:val="0"/>
      <w:divBdr>
        <w:top w:val="none" w:sz="0" w:space="0" w:color="auto"/>
        <w:left w:val="none" w:sz="0" w:space="0" w:color="auto"/>
        <w:bottom w:val="none" w:sz="0" w:space="0" w:color="auto"/>
        <w:right w:val="none" w:sz="0" w:space="0" w:color="auto"/>
      </w:divBdr>
    </w:div>
    <w:div w:id="480002329">
      <w:bodyDiv w:val="1"/>
      <w:marLeft w:val="0"/>
      <w:marRight w:val="0"/>
      <w:marTop w:val="0"/>
      <w:marBottom w:val="0"/>
      <w:divBdr>
        <w:top w:val="none" w:sz="0" w:space="0" w:color="auto"/>
        <w:left w:val="none" w:sz="0" w:space="0" w:color="auto"/>
        <w:bottom w:val="none" w:sz="0" w:space="0" w:color="auto"/>
        <w:right w:val="none" w:sz="0" w:space="0" w:color="auto"/>
      </w:divBdr>
    </w:div>
    <w:div w:id="497038591">
      <w:bodyDiv w:val="1"/>
      <w:marLeft w:val="0"/>
      <w:marRight w:val="0"/>
      <w:marTop w:val="0"/>
      <w:marBottom w:val="0"/>
      <w:divBdr>
        <w:top w:val="none" w:sz="0" w:space="0" w:color="auto"/>
        <w:left w:val="none" w:sz="0" w:space="0" w:color="auto"/>
        <w:bottom w:val="none" w:sz="0" w:space="0" w:color="auto"/>
        <w:right w:val="none" w:sz="0" w:space="0" w:color="auto"/>
      </w:divBdr>
    </w:div>
    <w:div w:id="592471253">
      <w:bodyDiv w:val="1"/>
      <w:marLeft w:val="0"/>
      <w:marRight w:val="0"/>
      <w:marTop w:val="0"/>
      <w:marBottom w:val="0"/>
      <w:divBdr>
        <w:top w:val="none" w:sz="0" w:space="0" w:color="auto"/>
        <w:left w:val="none" w:sz="0" w:space="0" w:color="auto"/>
        <w:bottom w:val="none" w:sz="0" w:space="0" w:color="auto"/>
        <w:right w:val="none" w:sz="0" w:space="0" w:color="auto"/>
      </w:divBdr>
    </w:div>
    <w:div w:id="646476329">
      <w:bodyDiv w:val="1"/>
      <w:marLeft w:val="0"/>
      <w:marRight w:val="0"/>
      <w:marTop w:val="0"/>
      <w:marBottom w:val="0"/>
      <w:divBdr>
        <w:top w:val="none" w:sz="0" w:space="0" w:color="auto"/>
        <w:left w:val="none" w:sz="0" w:space="0" w:color="auto"/>
        <w:bottom w:val="none" w:sz="0" w:space="0" w:color="auto"/>
        <w:right w:val="none" w:sz="0" w:space="0" w:color="auto"/>
      </w:divBdr>
    </w:div>
    <w:div w:id="655688786">
      <w:bodyDiv w:val="1"/>
      <w:marLeft w:val="0"/>
      <w:marRight w:val="0"/>
      <w:marTop w:val="0"/>
      <w:marBottom w:val="0"/>
      <w:divBdr>
        <w:top w:val="none" w:sz="0" w:space="0" w:color="auto"/>
        <w:left w:val="none" w:sz="0" w:space="0" w:color="auto"/>
        <w:bottom w:val="none" w:sz="0" w:space="0" w:color="auto"/>
        <w:right w:val="none" w:sz="0" w:space="0" w:color="auto"/>
      </w:divBdr>
    </w:div>
    <w:div w:id="703286493">
      <w:bodyDiv w:val="1"/>
      <w:marLeft w:val="0"/>
      <w:marRight w:val="0"/>
      <w:marTop w:val="0"/>
      <w:marBottom w:val="0"/>
      <w:divBdr>
        <w:top w:val="none" w:sz="0" w:space="0" w:color="auto"/>
        <w:left w:val="none" w:sz="0" w:space="0" w:color="auto"/>
        <w:bottom w:val="none" w:sz="0" w:space="0" w:color="auto"/>
        <w:right w:val="none" w:sz="0" w:space="0" w:color="auto"/>
      </w:divBdr>
    </w:div>
    <w:div w:id="781846821">
      <w:bodyDiv w:val="1"/>
      <w:marLeft w:val="0"/>
      <w:marRight w:val="0"/>
      <w:marTop w:val="0"/>
      <w:marBottom w:val="0"/>
      <w:divBdr>
        <w:top w:val="none" w:sz="0" w:space="0" w:color="auto"/>
        <w:left w:val="none" w:sz="0" w:space="0" w:color="auto"/>
        <w:bottom w:val="none" w:sz="0" w:space="0" w:color="auto"/>
        <w:right w:val="none" w:sz="0" w:space="0" w:color="auto"/>
      </w:divBdr>
    </w:div>
    <w:div w:id="789322596">
      <w:bodyDiv w:val="1"/>
      <w:marLeft w:val="0"/>
      <w:marRight w:val="0"/>
      <w:marTop w:val="0"/>
      <w:marBottom w:val="0"/>
      <w:divBdr>
        <w:top w:val="none" w:sz="0" w:space="0" w:color="auto"/>
        <w:left w:val="none" w:sz="0" w:space="0" w:color="auto"/>
        <w:bottom w:val="none" w:sz="0" w:space="0" w:color="auto"/>
        <w:right w:val="none" w:sz="0" w:space="0" w:color="auto"/>
      </w:divBdr>
    </w:div>
    <w:div w:id="849375298">
      <w:bodyDiv w:val="1"/>
      <w:marLeft w:val="0"/>
      <w:marRight w:val="0"/>
      <w:marTop w:val="0"/>
      <w:marBottom w:val="0"/>
      <w:divBdr>
        <w:top w:val="none" w:sz="0" w:space="0" w:color="auto"/>
        <w:left w:val="none" w:sz="0" w:space="0" w:color="auto"/>
        <w:bottom w:val="none" w:sz="0" w:space="0" w:color="auto"/>
        <w:right w:val="none" w:sz="0" w:space="0" w:color="auto"/>
      </w:divBdr>
    </w:div>
    <w:div w:id="1001591294">
      <w:bodyDiv w:val="1"/>
      <w:marLeft w:val="0"/>
      <w:marRight w:val="0"/>
      <w:marTop w:val="0"/>
      <w:marBottom w:val="0"/>
      <w:divBdr>
        <w:top w:val="none" w:sz="0" w:space="0" w:color="auto"/>
        <w:left w:val="none" w:sz="0" w:space="0" w:color="auto"/>
        <w:bottom w:val="none" w:sz="0" w:space="0" w:color="auto"/>
        <w:right w:val="none" w:sz="0" w:space="0" w:color="auto"/>
      </w:divBdr>
    </w:div>
    <w:div w:id="1178539996">
      <w:bodyDiv w:val="1"/>
      <w:marLeft w:val="0"/>
      <w:marRight w:val="0"/>
      <w:marTop w:val="0"/>
      <w:marBottom w:val="0"/>
      <w:divBdr>
        <w:top w:val="none" w:sz="0" w:space="0" w:color="auto"/>
        <w:left w:val="none" w:sz="0" w:space="0" w:color="auto"/>
        <w:bottom w:val="none" w:sz="0" w:space="0" w:color="auto"/>
        <w:right w:val="none" w:sz="0" w:space="0" w:color="auto"/>
      </w:divBdr>
    </w:div>
    <w:div w:id="1336151813">
      <w:bodyDiv w:val="1"/>
      <w:marLeft w:val="0"/>
      <w:marRight w:val="0"/>
      <w:marTop w:val="0"/>
      <w:marBottom w:val="0"/>
      <w:divBdr>
        <w:top w:val="none" w:sz="0" w:space="0" w:color="auto"/>
        <w:left w:val="none" w:sz="0" w:space="0" w:color="auto"/>
        <w:bottom w:val="none" w:sz="0" w:space="0" w:color="auto"/>
        <w:right w:val="none" w:sz="0" w:space="0" w:color="auto"/>
      </w:divBdr>
    </w:div>
    <w:div w:id="1435711707">
      <w:bodyDiv w:val="1"/>
      <w:marLeft w:val="0"/>
      <w:marRight w:val="0"/>
      <w:marTop w:val="0"/>
      <w:marBottom w:val="0"/>
      <w:divBdr>
        <w:top w:val="none" w:sz="0" w:space="0" w:color="auto"/>
        <w:left w:val="none" w:sz="0" w:space="0" w:color="auto"/>
        <w:bottom w:val="none" w:sz="0" w:space="0" w:color="auto"/>
        <w:right w:val="none" w:sz="0" w:space="0" w:color="auto"/>
      </w:divBdr>
    </w:div>
    <w:div w:id="1466387882">
      <w:bodyDiv w:val="1"/>
      <w:marLeft w:val="0"/>
      <w:marRight w:val="0"/>
      <w:marTop w:val="0"/>
      <w:marBottom w:val="0"/>
      <w:divBdr>
        <w:top w:val="none" w:sz="0" w:space="0" w:color="auto"/>
        <w:left w:val="none" w:sz="0" w:space="0" w:color="auto"/>
        <w:bottom w:val="none" w:sz="0" w:space="0" w:color="auto"/>
        <w:right w:val="none" w:sz="0" w:space="0" w:color="auto"/>
      </w:divBdr>
    </w:div>
    <w:div w:id="1545098449">
      <w:bodyDiv w:val="1"/>
      <w:marLeft w:val="0"/>
      <w:marRight w:val="0"/>
      <w:marTop w:val="0"/>
      <w:marBottom w:val="0"/>
      <w:divBdr>
        <w:top w:val="none" w:sz="0" w:space="0" w:color="auto"/>
        <w:left w:val="none" w:sz="0" w:space="0" w:color="auto"/>
        <w:bottom w:val="none" w:sz="0" w:space="0" w:color="auto"/>
        <w:right w:val="none" w:sz="0" w:space="0" w:color="auto"/>
      </w:divBdr>
    </w:div>
    <w:div w:id="1547989045">
      <w:bodyDiv w:val="1"/>
      <w:marLeft w:val="0"/>
      <w:marRight w:val="0"/>
      <w:marTop w:val="0"/>
      <w:marBottom w:val="0"/>
      <w:divBdr>
        <w:top w:val="none" w:sz="0" w:space="0" w:color="auto"/>
        <w:left w:val="none" w:sz="0" w:space="0" w:color="auto"/>
        <w:bottom w:val="none" w:sz="0" w:space="0" w:color="auto"/>
        <w:right w:val="none" w:sz="0" w:space="0" w:color="auto"/>
      </w:divBdr>
    </w:div>
    <w:div w:id="1631478365">
      <w:bodyDiv w:val="1"/>
      <w:marLeft w:val="0"/>
      <w:marRight w:val="0"/>
      <w:marTop w:val="0"/>
      <w:marBottom w:val="0"/>
      <w:divBdr>
        <w:top w:val="none" w:sz="0" w:space="0" w:color="auto"/>
        <w:left w:val="none" w:sz="0" w:space="0" w:color="auto"/>
        <w:bottom w:val="none" w:sz="0" w:space="0" w:color="auto"/>
        <w:right w:val="none" w:sz="0" w:space="0" w:color="auto"/>
      </w:divBdr>
    </w:div>
    <w:div w:id="1725592604">
      <w:bodyDiv w:val="1"/>
      <w:marLeft w:val="0"/>
      <w:marRight w:val="0"/>
      <w:marTop w:val="0"/>
      <w:marBottom w:val="0"/>
      <w:divBdr>
        <w:top w:val="none" w:sz="0" w:space="0" w:color="auto"/>
        <w:left w:val="none" w:sz="0" w:space="0" w:color="auto"/>
        <w:bottom w:val="none" w:sz="0" w:space="0" w:color="auto"/>
        <w:right w:val="none" w:sz="0" w:space="0" w:color="auto"/>
      </w:divBdr>
    </w:div>
    <w:div w:id="1734037500">
      <w:bodyDiv w:val="1"/>
      <w:marLeft w:val="0"/>
      <w:marRight w:val="0"/>
      <w:marTop w:val="0"/>
      <w:marBottom w:val="0"/>
      <w:divBdr>
        <w:top w:val="none" w:sz="0" w:space="0" w:color="auto"/>
        <w:left w:val="none" w:sz="0" w:space="0" w:color="auto"/>
        <w:bottom w:val="none" w:sz="0" w:space="0" w:color="auto"/>
        <w:right w:val="none" w:sz="0" w:space="0" w:color="auto"/>
      </w:divBdr>
    </w:div>
    <w:div w:id="1911571703">
      <w:bodyDiv w:val="1"/>
      <w:marLeft w:val="0"/>
      <w:marRight w:val="0"/>
      <w:marTop w:val="0"/>
      <w:marBottom w:val="0"/>
      <w:divBdr>
        <w:top w:val="none" w:sz="0" w:space="0" w:color="auto"/>
        <w:left w:val="none" w:sz="0" w:space="0" w:color="auto"/>
        <w:bottom w:val="none" w:sz="0" w:space="0" w:color="auto"/>
        <w:right w:val="none" w:sz="0" w:space="0" w:color="auto"/>
      </w:divBdr>
    </w:div>
    <w:div w:id="2109809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dpwh.launion1@yahoo.com"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2.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https://www.dpwh.gov.ph/dpwh/"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56887FA0-AD47-4B85-97CF-2E1BF146A1D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49</Pages>
  <Words>12292</Words>
  <Characters>70067</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Garcia-Cepriaso, Loribeth I.</cp:lastModifiedBy>
  <cp:revision>2</cp:revision>
  <cp:lastPrinted>2025-03-31T05:40:00Z</cp:lastPrinted>
  <dcterms:created xsi:type="dcterms:W3CDTF">2025-03-31T08:06:00Z</dcterms:created>
  <dcterms:modified xsi:type="dcterms:W3CDTF">2025-03-31T08:06:00Z</dcterms:modified>
</cp:coreProperties>
</file>